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ECD2B" w14:textId="3C5047EE" w:rsidR="00120608" w:rsidRPr="00653EAD" w:rsidRDefault="00120608" w:rsidP="00120608">
      <w:pPr>
        <w:jc w:val="right"/>
        <w:rPr>
          <w:sz w:val="20"/>
          <w:szCs w:val="20"/>
        </w:rPr>
      </w:pPr>
      <w:r>
        <w:rPr>
          <w:bCs/>
          <w:sz w:val="20"/>
          <w:szCs w:val="20"/>
        </w:rPr>
        <w:t xml:space="preserve">Załącznik nr 2 </w:t>
      </w:r>
      <w:r w:rsidRPr="00653EAD">
        <w:rPr>
          <w:sz w:val="20"/>
          <w:szCs w:val="20"/>
        </w:rPr>
        <w:t>do ogłoszenia Nr BOP.</w:t>
      </w:r>
      <w:r>
        <w:rPr>
          <w:sz w:val="20"/>
          <w:szCs w:val="20"/>
        </w:rPr>
        <w:t>11</w:t>
      </w:r>
      <w:r w:rsidRPr="00653EAD">
        <w:rPr>
          <w:sz w:val="20"/>
          <w:szCs w:val="20"/>
        </w:rPr>
        <w:t>.202</w:t>
      </w:r>
      <w:r>
        <w:rPr>
          <w:sz w:val="20"/>
          <w:szCs w:val="20"/>
        </w:rPr>
        <w:t>5</w:t>
      </w:r>
    </w:p>
    <w:p w14:paraId="4E81DC23" w14:textId="31C5B1C7" w:rsidR="00120608" w:rsidRPr="00653EAD" w:rsidRDefault="00120608" w:rsidP="00120608">
      <w:pPr>
        <w:jc w:val="right"/>
        <w:rPr>
          <w:sz w:val="20"/>
          <w:szCs w:val="20"/>
        </w:rPr>
      </w:pPr>
      <w:r w:rsidRPr="00653EAD">
        <w:rPr>
          <w:sz w:val="20"/>
          <w:szCs w:val="20"/>
        </w:rPr>
        <w:t>Prezydenta Miasta Ełku z dnia</w:t>
      </w:r>
      <w:r w:rsidRPr="00120608">
        <w:rPr>
          <w:sz w:val="20"/>
          <w:szCs w:val="20"/>
        </w:rPr>
        <w:t xml:space="preserve"> </w:t>
      </w:r>
      <w:r w:rsidR="00CF5320" w:rsidRPr="00CF5320">
        <w:rPr>
          <w:sz w:val="20"/>
          <w:szCs w:val="20"/>
        </w:rPr>
        <w:t xml:space="preserve">6 grudnia </w:t>
      </w:r>
      <w:r w:rsidRPr="00653EAD">
        <w:rPr>
          <w:sz w:val="20"/>
          <w:szCs w:val="20"/>
        </w:rPr>
        <w:t>202</w:t>
      </w:r>
      <w:r>
        <w:rPr>
          <w:sz w:val="20"/>
          <w:szCs w:val="20"/>
        </w:rPr>
        <w:t>4</w:t>
      </w:r>
      <w:r w:rsidRPr="00653EAD">
        <w:rPr>
          <w:sz w:val="20"/>
          <w:szCs w:val="20"/>
        </w:rPr>
        <w:t xml:space="preserve"> r.</w:t>
      </w:r>
    </w:p>
    <w:p w14:paraId="158738E6" w14:textId="77777777" w:rsidR="00CB14B3" w:rsidRPr="00CC5F9D" w:rsidRDefault="00CB14B3" w:rsidP="00097672">
      <w:pPr>
        <w:widowControl/>
        <w:suppressAutoHyphens w:val="0"/>
        <w:jc w:val="right"/>
        <w:rPr>
          <w:rFonts w:eastAsia="Times New Roman"/>
          <w:bCs/>
          <w:kern w:val="0"/>
          <w:sz w:val="18"/>
          <w:szCs w:val="18"/>
          <w:lang w:eastAsia="pl-PL"/>
        </w:rPr>
      </w:pPr>
    </w:p>
    <w:p w14:paraId="574B1427" w14:textId="57890931" w:rsidR="00D1596B" w:rsidRDefault="00D1596B" w:rsidP="00097672">
      <w:pPr>
        <w:widowControl/>
        <w:suppressAutoHyphens w:val="0"/>
        <w:jc w:val="center"/>
        <w:rPr>
          <w:rFonts w:eastAsia="Times New Roman"/>
          <w:b/>
          <w:kern w:val="0"/>
          <w:sz w:val="20"/>
          <w:szCs w:val="20"/>
          <w:lang w:eastAsia="pl-PL"/>
        </w:rPr>
      </w:pPr>
      <w:r w:rsidRPr="00CC5F9D">
        <w:rPr>
          <w:rFonts w:eastAsia="Times New Roman"/>
          <w:b/>
          <w:kern w:val="0"/>
          <w:sz w:val="20"/>
          <w:szCs w:val="20"/>
          <w:lang w:eastAsia="pl-PL"/>
        </w:rPr>
        <w:t>KLAUZULA INFORMACYJNA O PRZETWARZANIU DANYCH OSOBOWYCH</w:t>
      </w:r>
    </w:p>
    <w:p w14:paraId="5DDD0631" w14:textId="77777777" w:rsidR="00CC5F9D" w:rsidRPr="00CC5F9D" w:rsidRDefault="00CC5F9D" w:rsidP="00097672">
      <w:pPr>
        <w:widowControl/>
        <w:suppressAutoHyphens w:val="0"/>
        <w:jc w:val="center"/>
        <w:rPr>
          <w:rFonts w:eastAsia="Times New Roman"/>
          <w:b/>
          <w:kern w:val="0"/>
          <w:sz w:val="20"/>
          <w:szCs w:val="20"/>
          <w:lang w:eastAsia="pl-PL"/>
        </w:rPr>
      </w:pPr>
    </w:p>
    <w:p w14:paraId="7CDD70B7" w14:textId="33D953FA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 / Pana danych osobowych oraz o przysługujących Pani / Panu prawach z tym związanych.</w:t>
      </w:r>
    </w:p>
    <w:p w14:paraId="563A08E7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 </w:t>
      </w:r>
    </w:p>
    <w:p w14:paraId="0B745977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1. Administratorem Pani / Pana danych osobowych przetwarzanych w Urzędzie Miasta Ełku jest Prezydent Miasta Ełku, ul. Piłsudskiego 4, 19-300 Ełk, zwany dalej w skrócie Administratorem.</w:t>
      </w:r>
    </w:p>
    <w:p w14:paraId="0998F204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 xml:space="preserve">2. Jeśli ma Pani/Pan pytania dotyczące sposobu i zakresu przetwarzania Pani / Pana danych osobowych w zakresie działania Urzędu Miasta Ełku, a także przysługujących Pani / Panu uprawnień, może się Pani / Pan skontaktować się z Inspektorem Ochrony Danych w Urzędzie Miasta Ełku za pomocą adresu e-mail: dpo@um.elk.pl </w:t>
      </w:r>
    </w:p>
    <w:p w14:paraId="4B893761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3. Administrator przetwarza Pani / Pana dane osobowe na podstawie obowiązujących przepisów prawa, w szczególności z zakresu działania i zadań ustawowych, o których mowa w art. 7 ust. 1, art. 8 ust. 1 i art. 9a ustawy z dnia 8 marca 1990 r. o samorządzie gminnym, a także zawartych umów oraz na podstawie udzielonej zgody. Podanie danych osobowych jest warunkiem realizacji usług świadczonych przez Urząd Miasta Ełku.</w:t>
      </w:r>
    </w:p>
    <w:p w14:paraId="6A1E595B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4. Pani / Pana dane osobowe przetwarzane są w celu:</w:t>
      </w:r>
    </w:p>
    <w:p w14:paraId="2956DF16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a) wypełnienia obowiązków prawnych ciążących na Urzędzie Miasta Ełku;</w:t>
      </w:r>
    </w:p>
    <w:p w14:paraId="04B91F78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b) realizacji umów zawartych z kontrahentami Gminy Miasta Ełku;</w:t>
      </w:r>
    </w:p>
    <w:p w14:paraId="4CF8F537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c) w pozostałych przypadkach Pani / Pana dane osobowe przetwarzane są wyłącznie na podstawie wcześniej udzielonej zgody w zakresie i celu określonym w treści zgody.</w:t>
      </w:r>
    </w:p>
    <w:p w14:paraId="05E428C8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5. W związku z przetwarzaniem danych w celach o których mowa w punkcie 4 odbiorcami Pani / Pana danych osobowych mogą być:</w:t>
      </w:r>
    </w:p>
    <w:p w14:paraId="1CFD466B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14:paraId="3B832E78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b) inne podmioty, które na podstawie umów podpisanych z Gminą Miastem Ełk przetwarzają dane osobowe dla których Administratorem jest Prezydent Miasta Ełku.</w:t>
      </w:r>
    </w:p>
    <w:p w14:paraId="329A82E4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6. Pani / Pana dane osobowe będą przechowywane przez okres niezbędny do realizacji celów określonych w pkt 4, a po tym czasie przez okres oraz w zakresie wymaganym przez przepisy powszechnie obowiązującego prawa, a w szczególności:</w:t>
      </w:r>
    </w:p>
    <w:p w14:paraId="6C9C41BD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a) ustawy z dnia 14 lipca 1983 r. o narodowym zasobie archiwalnym i archiwach,</w:t>
      </w:r>
    </w:p>
    <w:p w14:paraId="4192D27E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b) rozporządzenia Prezesa Rady Ministrów z dnia 18 stycznia 2011 r. w sprawie instrukcji kancelaryjnej, jednolitych rzeczowych wykazów akt oraz instrukcji w sprawie organizacji i zakresu działania archiwów zakładowych.</w:t>
      </w:r>
    </w:p>
    <w:p w14:paraId="38A1F5BA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7. W związku z przetwarzaniem Pani / Pana danych osobowych przysługują Pani / Panu następujące uprawnienia:</w:t>
      </w:r>
    </w:p>
    <w:p w14:paraId="385CC520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a) prawo dostępu do danych osobowych, w tym prawo do uzyskania kopii tych danych;</w:t>
      </w:r>
    </w:p>
    <w:p w14:paraId="5A032D52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b) prawo do żądania sprostowania (poprawiania) danych osobowych – w przypadku gdy dane są nieprawidłowe lub niekompletne;</w:t>
      </w:r>
    </w:p>
    <w:p w14:paraId="46EE94AE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c) prawo do żądania usunięcia danych osobowych (tzw. prawo do bycia zapomnianym), w przypadku gdy:</w:t>
      </w:r>
    </w:p>
    <w:p w14:paraId="49CAB4A5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dane nie są już niezbędne do celów, dla których były zebrane lub w inny sposób przetwarzane,</w:t>
      </w:r>
    </w:p>
    <w:p w14:paraId="00810B31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osoba, której dane dotyczą, wniosła sprzeciw wobec przetwarzania danych osobowych,</w:t>
      </w:r>
    </w:p>
    <w:p w14:paraId="719703D4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osoba, której dane dotyczą wycofała zgodę na przetwarzanie danych osobowych, która jest podstawą przetwarzania danych i nie ma innej podstawy prawnej przetwarzania danych,</w:t>
      </w:r>
    </w:p>
    <w:p w14:paraId="497AE296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dane osobowe przetwarzane są niezgodnie z prawem,</w:t>
      </w:r>
    </w:p>
    <w:p w14:paraId="0A538291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dane osobowe muszą być usunięte w celu wywiązania się z obowiązku wynikającego z przepisów prawa;</w:t>
      </w:r>
    </w:p>
    <w:p w14:paraId="40C4A1A2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d) prawo do żądania ograniczenia przetwarzania danych osobowych – w przypadku, gdy:</w:t>
      </w:r>
    </w:p>
    <w:p w14:paraId="52799D17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osoba, której dane dotyczą kwestionuje prawidłowość danych osobowych,</w:t>
      </w:r>
    </w:p>
    <w:p w14:paraId="1E8C6202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przetwarzanie danych jest niezgodne z prawem, a osoba, której dane dotyczą, sprzeciwia się usunięciu danych, żądając w zamian ich ograniczenia,</w:t>
      </w:r>
    </w:p>
    <w:p w14:paraId="0A98BABA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Administrator nie potrzebuje już danych dla swoich celów, ale osoba, której dane dotyczą, potrzebuje ich do ustalenia, obrony lub dochodzenia roszczeń,</w:t>
      </w:r>
    </w:p>
    <w:p w14:paraId="20401670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osoba, której dane dotyczą, wniosła sprzeciw wobec przetwarzania danych, do czasu ustalenia czy prawnie uzasadnione podstawy po stronie administratora są nadrzędne wobec podstawy sprzeciwu;</w:t>
      </w:r>
    </w:p>
    <w:p w14:paraId="55A98840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e) prawo do przenoszenia danych – w przypadku gdy łącznie spełnione są następujące przesłanki:</w:t>
      </w:r>
    </w:p>
    <w:p w14:paraId="63DCD69D" w14:textId="77777777" w:rsid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przetwarzanie danych odbywa się na podstawie umowy zawartej z osobą, której dane dotyczą lub na podstawie zgody wyrażonej przez tą osobę,</w:t>
      </w:r>
    </w:p>
    <w:p w14:paraId="2DCE9A9B" w14:textId="77777777" w:rsid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</w:p>
    <w:p w14:paraId="3265C726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</w:p>
    <w:p w14:paraId="2A223D4C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f) prawo sprzeciwu wobec przetwarzania danych – w przypadku gdy łącznie spełnione są następujące przesłanki:</w:t>
      </w:r>
    </w:p>
    <w:p w14:paraId="7E965489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zaistnieją przyczyny związane z Pani / Pana szczególną sytuacją, w przypadku przetwarzania danych na podstawie zadania realizowanego w interesie publicznym lub w ramach sprawowania władzy publicznej przez Administratora,</w:t>
      </w:r>
    </w:p>
    <w:p w14:paraId="68361A5B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–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7E9E085F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8. W przypadku gdy przetwarzanie danych osobowych odbywa się na podstawie zgody osoby na przetwarzanie danych osobowych (art. 6 ust. 1 lit a RODO), przysługuje Pani / Panu prawo do cofnięcia tej zgody w dowolnym momencie. Cofnięcie to nie ma wpływu na zgodność przetwarzania, którego dokonano na podstawie zgody przed jej cofnięciem, zgodnie z obowiązującym prawem.</w:t>
      </w:r>
    </w:p>
    <w:p w14:paraId="0FB41342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9. 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</w:r>
    </w:p>
    <w:p w14:paraId="0A539070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10. W sytuacji, gdy przetwarzanie danych osobowych odbywa się na podstawie zgody osoby, której dane dotyczą, podanie przez Panią / Pana danych osobowych Administratorowi ma charakter dobrowolny, jednakże konsekwencją niepodania danych jest brak możliwości świadczenia przez nas usługi, o którą się Państwo staracie.</w:t>
      </w:r>
    </w:p>
    <w:p w14:paraId="42D8DAC6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11. Podanie przez Panią / Pana danych osobowych jest obowiązkowe, w sytuacji gdy przesłankę przetwarzania danych osobowych stanowi przepis prawa lub zawarta między stronami umowa.</w:t>
      </w:r>
    </w:p>
    <w:p w14:paraId="144DBFB7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12. Pani / Pana dane mogą być przetwarzane w sposób zautomatyzowany i nie będą podlegały profilowaniu.</w:t>
      </w:r>
    </w:p>
    <w:p w14:paraId="05C08489" w14:textId="77777777" w:rsidR="00CC5F9D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> </w:t>
      </w:r>
    </w:p>
    <w:p w14:paraId="7B3F400B" w14:textId="1FEBAF9F" w:rsidR="000B0746" w:rsidRPr="00CC5F9D" w:rsidRDefault="00CC5F9D" w:rsidP="00CC5F9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CC5F9D">
        <w:rPr>
          <w:rFonts w:eastAsia="Times New Roman"/>
          <w:kern w:val="0"/>
          <w:sz w:val="20"/>
          <w:szCs w:val="20"/>
          <w:lang w:eastAsia="pl-PL"/>
        </w:rPr>
        <w:t xml:space="preserve">Dane kontaktowe Inspektora Ochrony Danych: adres pocztowy – ul. Piłsudskiego 4, 19-300 Ełk, adres e-mail: </w:t>
      </w:r>
      <w:hyperlink r:id="rId5" w:history="1">
        <w:r w:rsidRPr="00CC5F9D">
          <w:rPr>
            <w:rStyle w:val="Hipercze"/>
            <w:rFonts w:eastAsia="Times New Roman"/>
            <w:kern w:val="0"/>
            <w:sz w:val="20"/>
            <w:szCs w:val="20"/>
            <w:lang w:eastAsia="pl-PL"/>
          </w:rPr>
          <w:t>dpo@um.elk.pl</w:t>
        </w:r>
      </w:hyperlink>
      <w:r w:rsidRPr="00CC5F9D">
        <w:rPr>
          <w:rFonts w:eastAsia="Times New Roman"/>
          <w:kern w:val="0"/>
          <w:sz w:val="20"/>
          <w:szCs w:val="20"/>
          <w:lang w:eastAsia="pl-PL"/>
        </w:rPr>
        <w:t xml:space="preserve">.  </w:t>
      </w:r>
    </w:p>
    <w:sectPr w:rsidR="000B0746" w:rsidRPr="00CC5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72BA"/>
    <w:multiLevelType w:val="multilevel"/>
    <w:tmpl w:val="15B4D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92990"/>
    <w:multiLevelType w:val="multilevel"/>
    <w:tmpl w:val="6150D7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037A1B34"/>
    <w:multiLevelType w:val="multilevel"/>
    <w:tmpl w:val="AE7AF4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44B5"/>
    <w:multiLevelType w:val="hybridMultilevel"/>
    <w:tmpl w:val="152453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496C7D"/>
    <w:multiLevelType w:val="multilevel"/>
    <w:tmpl w:val="662C38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C737DE"/>
    <w:multiLevelType w:val="multilevel"/>
    <w:tmpl w:val="9EA249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52" w:hanging="372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062F5C"/>
    <w:multiLevelType w:val="multilevel"/>
    <w:tmpl w:val="CD9ED5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7" w15:restartNumberingAfterBreak="0">
    <w:nsid w:val="103C0165"/>
    <w:multiLevelType w:val="multilevel"/>
    <w:tmpl w:val="059693B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 w15:restartNumberingAfterBreak="0">
    <w:nsid w:val="119E1B7B"/>
    <w:multiLevelType w:val="multilevel"/>
    <w:tmpl w:val="C6F88E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1818B2"/>
    <w:multiLevelType w:val="multilevel"/>
    <w:tmpl w:val="33E2B31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0" w15:restartNumberingAfterBreak="0">
    <w:nsid w:val="197B39C7"/>
    <w:multiLevelType w:val="hybridMultilevel"/>
    <w:tmpl w:val="927AFF1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744DC9"/>
    <w:multiLevelType w:val="hybridMultilevel"/>
    <w:tmpl w:val="A386B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BE4CE1"/>
    <w:multiLevelType w:val="multilevel"/>
    <w:tmpl w:val="2C5AEC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D268EF"/>
    <w:multiLevelType w:val="multilevel"/>
    <w:tmpl w:val="DD1C2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057BF6"/>
    <w:multiLevelType w:val="hybridMultilevel"/>
    <w:tmpl w:val="B7000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BD35C2"/>
    <w:multiLevelType w:val="hybridMultilevel"/>
    <w:tmpl w:val="21180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46E09"/>
    <w:multiLevelType w:val="multilevel"/>
    <w:tmpl w:val="4CACE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8355CA"/>
    <w:multiLevelType w:val="multilevel"/>
    <w:tmpl w:val="CD629E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A616DF"/>
    <w:multiLevelType w:val="multilevel"/>
    <w:tmpl w:val="5EDED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F85067"/>
    <w:multiLevelType w:val="multilevel"/>
    <w:tmpl w:val="A38E1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4EE2418"/>
    <w:multiLevelType w:val="multilevel"/>
    <w:tmpl w:val="E176E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55C16D3"/>
    <w:multiLevelType w:val="multilevel"/>
    <w:tmpl w:val="8766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5632C5F"/>
    <w:multiLevelType w:val="hybridMultilevel"/>
    <w:tmpl w:val="D1007F6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36D3DA0"/>
    <w:multiLevelType w:val="multilevel"/>
    <w:tmpl w:val="22E2A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 w15:restartNumberingAfterBreak="0">
    <w:nsid w:val="54614C85"/>
    <w:multiLevelType w:val="hybridMultilevel"/>
    <w:tmpl w:val="93D00A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AA413ED"/>
    <w:multiLevelType w:val="multilevel"/>
    <w:tmpl w:val="5C7683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4D5752"/>
    <w:multiLevelType w:val="multilevel"/>
    <w:tmpl w:val="6128B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C605A3"/>
    <w:multiLevelType w:val="multilevel"/>
    <w:tmpl w:val="E7CC27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2A31FC"/>
    <w:multiLevelType w:val="multilevel"/>
    <w:tmpl w:val="8C60AA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BB4A2F"/>
    <w:multiLevelType w:val="hybridMultilevel"/>
    <w:tmpl w:val="16EE1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4C5181B"/>
    <w:multiLevelType w:val="multilevel"/>
    <w:tmpl w:val="A7F2821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1" w15:restartNumberingAfterBreak="0">
    <w:nsid w:val="65AB2839"/>
    <w:multiLevelType w:val="multilevel"/>
    <w:tmpl w:val="B3485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F07375"/>
    <w:multiLevelType w:val="hybridMultilevel"/>
    <w:tmpl w:val="3D08E5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722B55"/>
    <w:multiLevelType w:val="hybridMultilevel"/>
    <w:tmpl w:val="49AE06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9ED6ED5"/>
    <w:multiLevelType w:val="hybridMultilevel"/>
    <w:tmpl w:val="57FA66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534FA8"/>
    <w:multiLevelType w:val="multilevel"/>
    <w:tmpl w:val="599657D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6" w15:restartNumberingAfterBreak="0">
    <w:nsid w:val="73055958"/>
    <w:multiLevelType w:val="multilevel"/>
    <w:tmpl w:val="93107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062023"/>
    <w:multiLevelType w:val="multilevel"/>
    <w:tmpl w:val="0F56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4345A6"/>
    <w:multiLevelType w:val="multilevel"/>
    <w:tmpl w:val="DED885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9" w15:restartNumberingAfterBreak="0">
    <w:nsid w:val="79DD5D79"/>
    <w:multiLevelType w:val="multilevel"/>
    <w:tmpl w:val="88A0F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A0266B9"/>
    <w:multiLevelType w:val="multilevel"/>
    <w:tmpl w:val="E450722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1" w15:restartNumberingAfterBreak="0">
    <w:nsid w:val="7F843013"/>
    <w:multiLevelType w:val="multilevel"/>
    <w:tmpl w:val="A6B26FA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num w:numId="1" w16cid:durableId="478763168">
    <w:abstractNumId w:val="20"/>
  </w:num>
  <w:num w:numId="2" w16cid:durableId="1573126270">
    <w:abstractNumId w:val="8"/>
  </w:num>
  <w:num w:numId="3" w16cid:durableId="1133668602">
    <w:abstractNumId w:val="5"/>
  </w:num>
  <w:num w:numId="4" w16cid:durableId="535387774">
    <w:abstractNumId w:val="4"/>
  </w:num>
  <w:num w:numId="5" w16cid:durableId="1451044736">
    <w:abstractNumId w:val="28"/>
  </w:num>
  <w:num w:numId="6" w16cid:durableId="1539506187">
    <w:abstractNumId w:val="39"/>
  </w:num>
  <w:num w:numId="7" w16cid:durableId="225185054">
    <w:abstractNumId w:val="16"/>
  </w:num>
  <w:num w:numId="8" w16cid:durableId="1201937827">
    <w:abstractNumId w:val="19"/>
  </w:num>
  <w:num w:numId="9" w16cid:durableId="1663852966">
    <w:abstractNumId w:val="36"/>
  </w:num>
  <w:num w:numId="10" w16cid:durableId="1292901628">
    <w:abstractNumId w:val="26"/>
  </w:num>
  <w:num w:numId="11" w16cid:durableId="1637444866">
    <w:abstractNumId w:val="17"/>
  </w:num>
  <w:num w:numId="12" w16cid:durableId="1856579268">
    <w:abstractNumId w:val="21"/>
  </w:num>
  <w:num w:numId="13" w16cid:durableId="1720858203">
    <w:abstractNumId w:val="25"/>
  </w:num>
  <w:num w:numId="14" w16cid:durableId="763841897">
    <w:abstractNumId w:val="0"/>
  </w:num>
  <w:num w:numId="15" w16cid:durableId="313799170">
    <w:abstractNumId w:val="2"/>
  </w:num>
  <w:num w:numId="16" w16cid:durableId="1114058263">
    <w:abstractNumId w:val="13"/>
    <w:lvlOverride w:ilvl="0">
      <w:startOverride w:val="1"/>
    </w:lvlOverride>
  </w:num>
  <w:num w:numId="17" w16cid:durableId="2044355176">
    <w:abstractNumId w:val="27"/>
  </w:num>
  <w:num w:numId="18" w16cid:durableId="1424646891">
    <w:abstractNumId w:val="37"/>
  </w:num>
  <w:num w:numId="19" w16cid:durableId="1452363805">
    <w:abstractNumId w:val="12"/>
  </w:num>
  <w:num w:numId="20" w16cid:durableId="1165438161">
    <w:abstractNumId w:val="11"/>
  </w:num>
  <w:num w:numId="21" w16cid:durableId="224992821">
    <w:abstractNumId w:val="10"/>
  </w:num>
  <w:num w:numId="22" w16cid:durableId="585067827">
    <w:abstractNumId w:val="7"/>
  </w:num>
  <w:num w:numId="23" w16cid:durableId="1151868156">
    <w:abstractNumId w:val="1"/>
  </w:num>
  <w:num w:numId="24" w16cid:durableId="553278622">
    <w:abstractNumId w:val="40"/>
  </w:num>
  <w:num w:numId="25" w16cid:durableId="915940668">
    <w:abstractNumId w:val="35"/>
  </w:num>
  <w:num w:numId="26" w16cid:durableId="1982729326">
    <w:abstractNumId w:val="23"/>
  </w:num>
  <w:num w:numId="27" w16cid:durableId="471674274">
    <w:abstractNumId w:val="6"/>
  </w:num>
  <w:num w:numId="28" w16cid:durableId="1930773657">
    <w:abstractNumId w:val="41"/>
  </w:num>
  <w:num w:numId="29" w16cid:durableId="1540555364">
    <w:abstractNumId w:val="33"/>
  </w:num>
  <w:num w:numId="30" w16cid:durableId="908273994">
    <w:abstractNumId w:val="22"/>
  </w:num>
  <w:num w:numId="31" w16cid:durableId="1114180027">
    <w:abstractNumId w:val="38"/>
  </w:num>
  <w:num w:numId="32" w16cid:durableId="665547562">
    <w:abstractNumId w:val="24"/>
  </w:num>
  <w:num w:numId="33" w16cid:durableId="1135828721">
    <w:abstractNumId w:val="29"/>
  </w:num>
  <w:num w:numId="34" w16cid:durableId="484277315">
    <w:abstractNumId w:val="32"/>
  </w:num>
  <w:num w:numId="35" w16cid:durableId="45765290">
    <w:abstractNumId w:val="3"/>
  </w:num>
  <w:num w:numId="36" w16cid:durableId="987173320">
    <w:abstractNumId w:val="34"/>
  </w:num>
  <w:num w:numId="37" w16cid:durableId="2009868622">
    <w:abstractNumId w:val="30"/>
  </w:num>
  <w:num w:numId="38" w16cid:durableId="1402098120">
    <w:abstractNumId w:val="14"/>
  </w:num>
  <w:num w:numId="39" w16cid:durableId="414135696">
    <w:abstractNumId w:val="9"/>
  </w:num>
  <w:num w:numId="40" w16cid:durableId="417601052">
    <w:abstractNumId w:val="31"/>
  </w:num>
  <w:num w:numId="41" w16cid:durableId="1321347323">
    <w:abstractNumId w:val="18"/>
  </w:num>
  <w:num w:numId="42" w16cid:durableId="2140222651">
    <w:abstractNumId w:val="1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7A"/>
    <w:rsid w:val="000674CB"/>
    <w:rsid w:val="00097672"/>
    <w:rsid w:val="000B0746"/>
    <w:rsid w:val="000B2DDA"/>
    <w:rsid w:val="001032C3"/>
    <w:rsid w:val="00120608"/>
    <w:rsid w:val="00192583"/>
    <w:rsid w:val="001F0DDA"/>
    <w:rsid w:val="00223B82"/>
    <w:rsid w:val="002400E5"/>
    <w:rsid w:val="00266132"/>
    <w:rsid w:val="002A38F2"/>
    <w:rsid w:val="002B3BCA"/>
    <w:rsid w:val="002B5058"/>
    <w:rsid w:val="002B5BDE"/>
    <w:rsid w:val="00355A2A"/>
    <w:rsid w:val="003805EB"/>
    <w:rsid w:val="00425CB3"/>
    <w:rsid w:val="00477260"/>
    <w:rsid w:val="004F228E"/>
    <w:rsid w:val="004F6CAA"/>
    <w:rsid w:val="005E3575"/>
    <w:rsid w:val="006669D9"/>
    <w:rsid w:val="006D491E"/>
    <w:rsid w:val="00713A4D"/>
    <w:rsid w:val="00756DB9"/>
    <w:rsid w:val="00780FB3"/>
    <w:rsid w:val="007C095B"/>
    <w:rsid w:val="008004AB"/>
    <w:rsid w:val="00842D30"/>
    <w:rsid w:val="0088507A"/>
    <w:rsid w:val="008A7CEA"/>
    <w:rsid w:val="00974466"/>
    <w:rsid w:val="009D267A"/>
    <w:rsid w:val="009E1EF7"/>
    <w:rsid w:val="00A90444"/>
    <w:rsid w:val="00AF0106"/>
    <w:rsid w:val="00B86A0F"/>
    <w:rsid w:val="00BD50F4"/>
    <w:rsid w:val="00CB14B3"/>
    <w:rsid w:val="00CC5F9D"/>
    <w:rsid w:val="00CF5320"/>
    <w:rsid w:val="00D1596B"/>
    <w:rsid w:val="00D3622D"/>
    <w:rsid w:val="00E30A50"/>
    <w:rsid w:val="00F463F2"/>
    <w:rsid w:val="00FA2DBA"/>
    <w:rsid w:val="00FC06F9"/>
    <w:rsid w:val="00FD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386DA"/>
  <w15:chartTrackingRefBased/>
  <w15:docId w15:val="{E45AEA25-CE1D-479C-A86F-F8C79C67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96B"/>
    <w:pPr>
      <w:widowControl w:val="0"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CC5F9D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0FB3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780FB3"/>
    <w:pPr>
      <w:widowControl/>
      <w:suppressAutoHyphens w:val="0"/>
      <w:spacing w:before="100" w:beforeAutospacing="1" w:after="142" w:line="276" w:lineRule="auto"/>
    </w:pPr>
    <w:rPr>
      <w:rFonts w:eastAsia="Times New Roman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BD50F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A2DB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92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5F9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5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3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1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94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4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2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90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0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31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5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2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7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9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03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0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2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54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1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89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5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37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64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50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9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1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17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9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o@um.el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981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Juchniewicz</dc:creator>
  <cp:keywords/>
  <dc:description/>
  <cp:lastModifiedBy>Maciej Juchniewicz</cp:lastModifiedBy>
  <cp:revision>45</cp:revision>
  <cp:lastPrinted>2022-11-24T06:54:00Z</cp:lastPrinted>
  <dcterms:created xsi:type="dcterms:W3CDTF">2018-11-16T09:06:00Z</dcterms:created>
  <dcterms:modified xsi:type="dcterms:W3CDTF">2024-12-03T13:29:00Z</dcterms:modified>
</cp:coreProperties>
</file>