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E3D" w:rsidRPr="00D92E3D" w:rsidRDefault="00D92E3D" w:rsidP="00D92E3D">
      <w:pPr>
        <w:pStyle w:val="Tytu"/>
        <w:spacing w:before="77"/>
        <w:ind w:left="8"/>
        <w:jc w:val="left"/>
        <w:rPr>
          <w:color w:val="FF0000"/>
          <w:spacing w:val="-2"/>
        </w:rPr>
      </w:pPr>
      <w:r w:rsidRPr="00D92E3D">
        <w:rPr>
          <w:color w:val="FF0000"/>
          <w:spacing w:val="-2"/>
        </w:rPr>
        <w:t>Wzór wypełnienia oceny</w:t>
      </w:r>
      <w:bookmarkStart w:id="0" w:name="_GoBack"/>
      <w:bookmarkEnd w:id="0"/>
    </w:p>
    <w:p w:rsidR="00466C73" w:rsidRDefault="00737D84">
      <w:pPr>
        <w:pStyle w:val="Tytu"/>
        <w:spacing w:before="77"/>
        <w:ind w:left="8"/>
      </w:pPr>
      <w:r>
        <w:rPr>
          <w:spacing w:val="-2"/>
        </w:rPr>
        <w:t>OCENA</w:t>
      </w:r>
    </w:p>
    <w:p w:rsidR="00466C73" w:rsidRDefault="00737D84">
      <w:pPr>
        <w:pStyle w:val="Tytu"/>
        <w:ind w:right="8"/>
      </w:pPr>
      <w:r>
        <w:t>stanu</w:t>
      </w:r>
      <w:r>
        <w:rPr>
          <w:spacing w:val="-11"/>
        </w:rPr>
        <w:t xml:space="preserve"> </w:t>
      </w:r>
      <w:r>
        <w:t>i</w:t>
      </w:r>
      <w:r>
        <w:rPr>
          <w:spacing w:val="-11"/>
        </w:rPr>
        <w:t xml:space="preserve"> </w:t>
      </w:r>
      <w:r>
        <w:t>możliwości</w:t>
      </w:r>
      <w:r>
        <w:rPr>
          <w:spacing w:val="-10"/>
        </w:rPr>
        <w:t xml:space="preserve"> </w:t>
      </w:r>
      <w:r>
        <w:t>bezpiecznego</w:t>
      </w:r>
      <w:r>
        <w:rPr>
          <w:spacing w:val="-11"/>
        </w:rPr>
        <w:t xml:space="preserve"> </w:t>
      </w:r>
      <w:r>
        <w:t>użytkowania</w:t>
      </w:r>
      <w:r>
        <w:rPr>
          <w:spacing w:val="-11"/>
        </w:rPr>
        <w:t xml:space="preserve"> </w:t>
      </w:r>
      <w:r>
        <w:t>wyrobów</w:t>
      </w:r>
      <w:r>
        <w:rPr>
          <w:spacing w:val="-10"/>
        </w:rPr>
        <w:t xml:space="preserve"> </w:t>
      </w:r>
      <w:r>
        <w:t>zawierających</w:t>
      </w:r>
      <w:r>
        <w:rPr>
          <w:spacing w:val="-8"/>
        </w:rPr>
        <w:t xml:space="preserve"> </w:t>
      </w:r>
      <w:r>
        <w:rPr>
          <w:spacing w:val="-2"/>
        </w:rPr>
        <w:t>azbest</w:t>
      </w:r>
    </w:p>
    <w:p w:rsidR="00466C73" w:rsidRDefault="00466C73">
      <w:pPr>
        <w:pStyle w:val="Tekstpodstawowy"/>
        <w:spacing w:before="11"/>
        <w:rPr>
          <w:rFonts w:ascii="Arial"/>
          <w:b/>
        </w:rPr>
      </w:pPr>
    </w:p>
    <w:p w:rsidR="00466C73" w:rsidRDefault="00737D84" w:rsidP="00886966">
      <w:pPr>
        <w:pStyle w:val="Tekstpodstawowy"/>
        <w:spacing w:before="120"/>
        <w:ind w:left="141"/>
      </w:pPr>
      <w:r>
        <w:rPr>
          <w:spacing w:val="-4"/>
        </w:rPr>
        <w:t>Nazwa</w:t>
      </w:r>
      <w:r>
        <w:rPr>
          <w:spacing w:val="19"/>
        </w:rPr>
        <w:t xml:space="preserve"> </w:t>
      </w:r>
      <w:r>
        <w:rPr>
          <w:spacing w:val="-4"/>
        </w:rPr>
        <w:t>miejsca/obiektu/urządzenia</w:t>
      </w:r>
      <w:r>
        <w:rPr>
          <w:spacing w:val="18"/>
        </w:rPr>
        <w:t xml:space="preserve"> </w:t>
      </w:r>
      <w:r>
        <w:rPr>
          <w:spacing w:val="-4"/>
        </w:rPr>
        <w:t>budowlanego/instalacji</w:t>
      </w:r>
      <w:r>
        <w:rPr>
          <w:spacing w:val="18"/>
        </w:rPr>
        <w:t xml:space="preserve"> </w:t>
      </w:r>
      <w:r>
        <w:rPr>
          <w:spacing w:val="-4"/>
        </w:rPr>
        <w:t>przemysłowej:</w:t>
      </w:r>
    </w:p>
    <w:p w:rsidR="00466C73" w:rsidRPr="00F2323D" w:rsidRDefault="00737D84" w:rsidP="00886966">
      <w:pPr>
        <w:spacing w:before="120"/>
        <w:ind w:left="141"/>
        <w:rPr>
          <w:color w:val="FF0000"/>
          <w:sz w:val="20"/>
        </w:rPr>
      </w:pPr>
      <w:r w:rsidRPr="00F2323D">
        <w:rPr>
          <w:color w:val="FF0000"/>
          <w:spacing w:val="-2"/>
          <w:sz w:val="20"/>
        </w:rPr>
        <w:t>...................................</w:t>
      </w:r>
      <w:r w:rsidR="00F2323D">
        <w:rPr>
          <w:color w:val="FF0000"/>
          <w:spacing w:val="-2"/>
          <w:sz w:val="20"/>
        </w:rPr>
        <w:t xml:space="preserve"> np. dach budynku mieszkalnego</w:t>
      </w:r>
    </w:p>
    <w:p w:rsidR="00466C73" w:rsidRDefault="00737D84" w:rsidP="00886966">
      <w:pPr>
        <w:pStyle w:val="Tekstpodstawowy"/>
        <w:spacing w:before="120"/>
        <w:ind w:left="141"/>
      </w:pPr>
      <w:r>
        <w:rPr>
          <w:spacing w:val="-4"/>
        </w:rPr>
        <w:t>Adres</w:t>
      </w:r>
      <w:r>
        <w:rPr>
          <w:spacing w:val="22"/>
        </w:rPr>
        <w:t xml:space="preserve"> </w:t>
      </w:r>
      <w:r>
        <w:rPr>
          <w:spacing w:val="-4"/>
        </w:rPr>
        <w:t>miejsca/obiektu/urządzenia</w:t>
      </w:r>
      <w:r>
        <w:rPr>
          <w:spacing w:val="20"/>
        </w:rPr>
        <w:t xml:space="preserve"> </w:t>
      </w:r>
      <w:r>
        <w:rPr>
          <w:spacing w:val="-4"/>
        </w:rPr>
        <w:t>budowlanego/instalacji</w:t>
      </w:r>
      <w:r>
        <w:rPr>
          <w:spacing w:val="19"/>
        </w:rPr>
        <w:t xml:space="preserve"> </w:t>
      </w:r>
      <w:r>
        <w:rPr>
          <w:spacing w:val="-4"/>
        </w:rPr>
        <w:t>przemysłowej:</w:t>
      </w:r>
    </w:p>
    <w:p w:rsidR="00466C73" w:rsidRPr="00CB0BED" w:rsidRDefault="00F2323D" w:rsidP="00886966">
      <w:pPr>
        <w:spacing w:before="120"/>
        <w:ind w:left="141"/>
        <w:rPr>
          <w:color w:val="FF0000"/>
          <w:sz w:val="20"/>
        </w:rPr>
      </w:pPr>
      <w:r>
        <w:rPr>
          <w:color w:val="FF0000"/>
          <w:spacing w:val="-2"/>
          <w:sz w:val="20"/>
        </w:rPr>
        <w:t>…………………………należy wpisać adres nieruchomości</w:t>
      </w:r>
    </w:p>
    <w:p w:rsidR="00466C73" w:rsidRDefault="00737D84" w:rsidP="00886966">
      <w:pPr>
        <w:pStyle w:val="Tekstpodstawowy"/>
        <w:spacing w:before="120"/>
        <w:ind w:left="141"/>
        <w:jc w:val="both"/>
      </w:pPr>
      <w:r>
        <w:t>Rodzaj</w:t>
      </w:r>
      <w:r>
        <w:rPr>
          <w:spacing w:val="28"/>
        </w:rPr>
        <w:t xml:space="preserve"> </w:t>
      </w:r>
      <w:r>
        <w:t>zabudowy</w:t>
      </w:r>
      <w:r>
        <w:rPr>
          <w:position w:val="6"/>
          <w:sz w:val="13"/>
        </w:rPr>
        <w:t>1)</w:t>
      </w:r>
      <w:r>
        <w:t>:</w:t>
      </w:r>
      <w:r>
        <w:rPr>
          <w:spacing w:val="23"/>
        </w:rPr>
        <w:t xml:space="preserve"> </w:t>
      </w:r>
      <w:r w:rsidR="00F2323D">
        <w:rPr>
          <w:color w:val="FF0000"/>
          <w:spacing w:val="-2"/>
        </w:rPr>
        <w:t xml:space="preserve">……………..np. </w:t>
      </w:r>
      <w:r w:rsidR="00CB0BED" w:rsidRPr="00F2323D">
        <w:rPr>
          <w:color w:val="FF0000"/>
          <w:spacing w:val="-2"/>
        </w:rPr>
        <w:t>budynek mieszkalny</w:t>
      </w:r>
    </w:p>
    <w:p w:rsidR="00466C73" w:rsidRPr="00F2323D" w:rsidRDefault="00737D84" w:rsidP="00886966">
      <w:pPr>
        <w:pStyle w:val="Tekstpodstawowy"/>
        <w:spacing w:before="120"/>
        <w:ind w:left="141"/>
        <w:rPr>
          <w:color w:val="FF0000"/>
        </w:rPr>
      </w:pPr>
      <w:r>
        <w:t>Numer</w:t>
      </w:r>
      <w:r>
        <w:rPr>
          <w:spacing w:val="-10"/>
        </w:rPr>
        <w:t xml:space="preserve"> </w:t>
      </w:r>
      <w:r>
        <w:t>działki</w:t>
      </w:r>
      <w:r>
        <w:rPr>
          <w:spacing w:val="-11"/>
        </w:rPr>
        <w:t xml:space="preserve"> </w:t>
      </w:r>
      <w:r>
        <w:t>ewidencyjnej</w:t>
      </w:r>
      <w:r>
        <w:rPr>
          <w:position w:val="6"/>
          <w:sz w:val="13"/>
        </w:rPr>
        <w:t>2)</w:t>
      </w:r>
      <w:r>
        <w:t>:</w:t>
      </w:r>
      <w:r>
        <w:rPr>
          <w:spacing w:val="-10"/>
        </w:rPr>
        <w:t xml:space="preserve"> </w:t>
      </w:r>
      <w:r w:rsidR="00F2323D">
        <w:rPr>
          <w:color w:val="FF0000"/>
          <w:spacing w:val="-10"/>
        </w:rPr>
        <w:t>………………</w:t>
      </w:r>
      <w:r w:rsidR="00CB0BED" w:rsidRPr="00F2323D">
        <w:rPr>
          <w:color w:val="FF0000"/>
          <w:spacing w:val="-10"/>
        </w:rPr>
        <w:t>np. 123/2</w:t>
      </w:r>
    </w:p>
    <w:p w:rsidR="00466C73" w:rsidRDefault="00737D84" w:rsidP="00886966">
      <w:pPr>
        <w:pStyle w:val="Tekstpodstawowy"/>
        <w:spacing w:before="120"/>
        <w:ind w:left="141"/>
      </w:pPr>
      <w:r>
        <w:rPr>
          <w:spacing w:val="-4"/>
        </w:rPr>
        <w:t>Numer</w:t>
      </w:r>
      <w:r>
        <w:rPr>
          <w:spacing w:val="64"/>
          <w:w w:val="150"/>
        </w:rPr>
        <w:t xml:space="preserve"> </w:t>
      </w:r>
      <w:r>
        <w:rPr>
          <w:spacing w:val="-4"/>
        </w:rPr>
        <w:t>obrębu</w:t>
      </w:r>
      <w:r>
        <w:rPr>
          <w:spacing w:val="61"/>
          <w:w w:val="150"/>
        </w:rPr>
        <w:t xml:space="preserve"> </w:t>
      </w:r>
      <w:r>
        <w:rPr>
          <w:spacing w:val="-4"/>
        </w:rPr>
        <w:t>ewidencyjnego</w:t>
      </w:r>
      <w:r>
        <w:rPr>
          <w:spacing w:val="-4"/>
          <w:position w:val="6"/>
          <w:sz w:val="13"/>
        </w:rPr>
        <w:t>2)</w:t>
      </w:r>
      <w:r>
        <w:rPr>
          <w:spacing w:val="-4"/>
        </w:rPr>
        <w:t>:</w:t>
      </w:r>
      <w:r w:rsidR="0038208F">
        <w:rPr>
          <w:spacing w:val="-4"/>
        </w:rPr>
        <w:t xml:space="preserve"> </w:t>
      </w:r>
      <w:r w:rsidR="00F2323D">
        <w:rPr>
          <w:color w:val="FF0000"/>
          <w:spacing w:val="-4"/>
        </w:rPr>
        <w:t xml:space="preserve">…………..np. </w:t>
      </w:r>
      <w:r w:rsidR="00CB0BED" w:rsidRPr="00F2323D">
        <w:rPr>
          <w:color w:val="FF0000"/>
          <w:spacing w:val="-4"/>
        </w:rPr>
        <w:t>obręb 2</w:t>
      </w:r>
    </w:p>
    <w:p w:rsidR="00466C73" w:rsidRDefault="00737D84" w:rsidP="00886966">
      <w:pPr>
        <w:pStyle w:val="Tekstpodstawowy"/>
        <w:spacing w:before="120"/>
        <w:ind w:left="141"/>
      </w:pPr>
      <w:r>
        <w:t>Nazwa,</w:t>
      </w:r>
      <w:r>
        <w:rPr>
          <w:spacing w:val="11"/>
        </w:rPr>
        <w:t xml:space="preserve"> </w:t>
      </w:r>
      <w:r>
        <w:t>rodzaj</w:t>
      </w:r>
      <w:r>
        <w:rPr>
          <w:spacing w:val="13"/>
        </w:rPr>
        <w:t xml:space="preserve"> </w:t>
      </w:r>
      <w:r>
        <w:t>wyrobu</w:t>
      </w:r>
      <w:r>
        <w:rPr>
          <w:position w:val="6"/>
          <w:sz w:val="13"/>
        </w:rPr>
        <w:t>3)</w:t>
      </w:r>
      <w:r>
        <w:t>:</w:t>
      </w:r>
      <w:r>
        <w:rPr>
          <w:spacing w:val="12"/>
        </w:rPr>
        <w:t xml:space="preserve"> </w:t>
      </w:r>
      <w:r w:rsidR="00F2323D">
        <w:rPr>
          <w:color w:val="FF0000"/>
          <w:spacing w:val="12"/>
        </w:rPr>
        <w:t>………………</w:t>
      </w:r>
      <w:r w:rsidR="00CB0BED" w:rsidRPr="00F2323D">
        <w:rPr>
          <w:color w:val="FF0000"/>
          <w:spacing w:val="12"/>
        </w:rPr>
        <w:t xml:space="preserve">np. płyty faliste azbestowo–cementowe </w:t>
      </w:r>
      <w:r w:rsidR="00F2323D">
        <w:rPr>
          <w:color w:val="FF0000"/>
          <w:spacing w:val="12"/>
        </w:rPr>
        <w:t>dla budownictwa</w:t>
      </w:r>
    </w:p>
    <w:p w:rsidR="00CB0BED" w:rsidRPr="00886966" w:rsidRDefault="00737D84" w:rsidP="00886966">
      <w:pPr>
        <w:spacing w:before="120"/>
        <w:ind w:left="142"/>
        <w:rPr>
          <w:color w:val="FF0000"/>
        </w:rPr>
      </w:pPr>
      <w:r w:rsidRPr="00886966">
        <w:t>Ilość</w:t>
      </w:r>
      <w:r w:rsidR="00CB0BED" w:rsidRPr="00886966">
        <w:t xml:space="preserve"> </w:t>
      </w:r>
      <w:r w:rsidRPr="00886966">
        <w:t>wyrobów</w:t>
      </w:r>
      <w:r w:rsidR="00886966">
        <w:rPr>
          <w:vertAlign w:val="superscript"/>
        </w:rPr>
        <w:t>4)</w:t>
      </w:r>
      <w:r w:rsidR="00886966" w:rsidRPr="00886966">
        <w:rPr>
          <w:color w:val="FF0000"/>
        </w:rPr>
        <w:t>………………….</w:t>
      </w:r>
      <w:r w:rsidR="00F2323D" w:rsidRPr="00886966">
        <w:rPr>
          <w:color w:val="FF0000"/>
        </w:rPr>
        <w:t xml:space="preserve"> np. 100 m</w:t>
      </w:r>
      <w:r w:rsidR="002608F9" w:rsidRPr="00886966">
        <w:rPr>
          <w:color w:val="FF0000"/>
          <w:vertAlign w:val="superscript"/>
        </w:rPr>
        <w:t>2</w:t>
      </w:r>
      <w:r w:rsidR="00F2323D" w:rsidRPr="00886966">
        <w:rPr>
          <w:color w:val="FF0000"/>
          <w:vertAlign w:val="superscript"/>
        </w:rPr>
        <w:t xml:space="preserve"> </w:t>
      </w:r>
    </w:p>
    <w:p w:rsidR="00CB0BED" w:rsidRPr="008C302F" w:rsidRDefault="00737D84" w:rsidP="00886966">
      <w:pPr>
        <w:spacing w:before="120"/>
        <w:ind w:left="142"/>
        <w:rPr>
          <w:color w:val="FF0000"/>
          <w:sz w:val="20"/>
        </w:rPr>
      </w:pPr>
      <w:r w:rsidRPr="00886966">
        <w:rPr>
          <w:sz w:val="20"/>
        </w:rPr>
        <w:t>Data sporządzenia poprzedniej oceny</w:t>
      </w:r>
      <w:r w:rsidRPr="00886966">
        <w:rPr>
          <w:sz w:val="20"/>
          <w:vertAlign w:val="superscript"/>
        </w:rPr>
        <w:t>5)</w:t>
      </w:r>
      <w:r w:rsidRPr="00886966">
        <w:rPr>
          <w:sz w:val="20"/>
        </w:rPr>
        <w:t>:</w:t>
      </w:r>
      <w:r w:rsidR="00886966" w:rsidRPr="00886966">
        <w:t xml:space="preserve"> </w:t>
      </w:r>
      <w:r w:rsidR="00886966" w:rsidRPr="00886966">
        <w:rPr>
          <w:color w:val="FF0000"/>
          <w:sz w:val="20"/>
        </w:rPr>
        <w:t xml:space="preserve">…………………. </w:t>
      </w:r>
      <w:r w:rsidR="002608F9" w:rsidRPr="008C302F">
        <w:rPr>
          <w:color w:val="FF0000"/>
          <w:sz w:val="20"/>
        </w:rPr>
        <w:t>data/ jeśli to pierwsza ocena wpisać „pierwsza ocena”</w:t>
      </w:r>
    </w:p>
    <w:p w:rsidR="00466C73" w:rsidRPr="008C302F" w:rsidRDefault="00466C73">
      <w:pPr>
        <w:pStyle w:val="Tekstpodstawowy"/>
        <w:spacing w:before="2"/>
        <w:rPr>
          <w:color w:val="FF0000"/>
        </w:r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6926"/>
        <w:gridCol w:w="939"/>
        <w:gridCol w:w="862"/>
      </w:tblGrid>
      <w:tr w:rsidR="00466C73" w:rsidTr="00D61967">
        <w:trPr>
          <w:trHeight w:val="460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362" w:right="122" w:hanging="219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Grupa/ </w:t>
            </w:r>
            <w:r>
              <w:rPr>
                <w:spacing w:val="-6"/>
                <w:sz w:val="20"/>
              </w:rPr>
              <w:t>nr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6" w:right="5"/>
              <w:jc w:val="center"/>
              <w:rPr>
                <w:sz w:val="20"/>
              </w:rPr>
            </w:pPr>
            <w:r>
              <w:rPr>
                <w:sz w:val="20"/>
              </w:rPr>
              <w:t>Rodzaj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wyrobu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Punkty</w:t>
            </w:r>
          </w:p>
        </w:tc>
        <w:tc>
          <w:tcPr>
            <w:tcW w:w="862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4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Ocena</w:t>
            </w: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6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862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4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I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Sposób</w:t>
            </w:r>
            <w:r>
              <w:rPr>
                <w:rFonts w:ascii="Arial" w:hAns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zastosowania</w:t>
            </w:r>
            <w:r>
              <w:rPr>
                <w:rFonts w:ascii="Arial" w:hAns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azbestu</w:t>
            </w:r>
          </w:p>
        </w:tc>
        <w:tc>
          <w:tcPr>
            <w:tcW w:w="939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Powierzchnia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pokryta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masą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natryskową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azbestem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(torkret)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8"/>
                <w:sz w:val="20"/>
              </w:rPr>
              <w:t>Tynk</w:t>
            </w:r>
            <w:r>
              <w:rPr>
                <w:spacing w:val="8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zawierający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8"/>
                <w:sz w:val="20"/>
              </w:rPr>
              <w:t>azbest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Lekkie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płyty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izolacyjne 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azbestem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(ciężar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obj. &lt;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1</w:t>
            </w:r>
            <w:r>
              <w:rPr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000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kg/m</w:t>
            </w:r>
            <w:r>
              <w:rPr>
                <w:spacing w:val="-4"/>
                <w:position w:val="6"/>
                <w:sz w:val="13"/>
              </w:rPr>
              <w:t>3</w:t>
            </w:r>
            <w:r>
              <w:rPr>
                <w:spacing w:val="-4"/>
                <w:sz w:val="20"/>
              </w:rPr>
              <w:t>)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z w:val="20"/>
              </w:rPr>
              <w:t>Pozostałe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wyroby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azbestem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(np.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pokrycia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dachowe,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elewacyjne)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62" w:type="dxa"/>
            <w:vAlign w:val="center"/>
          </w:tcPr>
          <w:p w:rsidR="00466C73" w:rsidRPr="00CF7672" w:rsidRDefault="00CF7672" w:rsidP="00BC0BF7">
            <w:pPr>
              <w:pStyle w:val="TableParagraph"/>
              <w:spacing w:line="240" w:lineRule="auto"/>
              <w:jc w:val="center"/>
              <w:rPr>
                <w:rFonts w:ascii="Times New Roman"/>
                <w:color w:val="FF0000"/>
              </w:rPr>
            </w:pPr>
            <w:r w:rsidRPr="00CF7672">
              <w:rPr>
                <w:rFonts w:ascii="Times New Roman"/>
                <w:color w:val="FF0000"/>
              </w:rPr>
              <w:t>10</w:t>
            </w:r>
          </w:p>
        </w:tc>
      </w:tr>
      <w:tr w:rsidR="00466C73" w:rsidTr="00D61967">
        <w:trPr>
          <w:trHeight w:val="232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1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II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Struktura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powierzchni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wyrobu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z</w:t>
            </w:r>
            <w:r>
              <w:rPr>
                <w:rFonts w:asci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azbestem</w:t>
            </w:r>
          </w:p>
        </w:tc>
        <w:tc>
          <w:tcPr>
            <w:tcW w:w="939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Duże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uszkodzenia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powierzchni,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naruszona</w:t>
            </w:r>
            <w:r>
              <w:rPr>
                <w:spacing w:val="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struktura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włókien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60</w:t>
            </w:r>
          </w:p>
        </w:tc>
        <w:tc>
          <w:tcPr>
            <w:tcW w:w="862" w:type="dxa"/>
            <w:vAlign w:val="center"/>
          </w:tcPr>
          <w:p w:rsidR="00466C73" w:rsidRPr="00CF7672" w:rsidRDefault="00466C73" w:rsidP="00BC0BF7">
            <w:pPr>
              <w:pStyle w:val="TableParagraph"/>
              <w:spacing w:line="240" w:lineRule="auto"/>
              <w:jc w:val="center"/>
              <w:rPr>
                <w:rFonts w:ascii="Times New Roman"/>
              </w:rPr>
            </w:pPr>
          </w:p>
        </w:tc>
      </w:tr>
      <w:tr w:rsidR="00466C73" w:rsidTr="00D61967">
        <w:trPr>
          <w:trHeight w:val="460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z w:val="20"/>
              </w:rPr>
              <w:t>Niewielkie uszkodzenia powierzchni (rysy, odpryski, załamania), naruszona struktura włókien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862" w:type="dxa"/>
            <w:vAlign w:val="center"/>
          </w:tcPr>
          <w:p w:rsidR="00466C73" w:rsidRPr="00CF7672" w:rsidRDefault="00CF7672" w:rsidP="00BC0BF7">
            <w:pPr>
              <w:pStyle w:val="TableParagraph"/>
              <w:spacing w:line="240" w:lineRule="auto"/>
              <w:jc w:val="center"/>
              <w:rPr>
                <w:rFonts w:ascii="Times New Roman"/>
              </w:rPr>
            </w:pPr>
            <w:r w:rsidRPr="00CF7672">
              <w:rPr>
                <w:rFonts w:ascii="Times New Roman"/>
                <w:color w:val="FF0000"/>
              </w:rPr>
              <w:t>30</w:t>
            </w:r>
          </w:p>
        </w:tc>
      </w:tr>
      <w:tr w:rsidR="00466C73" w:rsidTr="00D61967">
        <w:trPr>
          <w:trHeight w:val="457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7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2"/>
                <w:sz w:val="20"/>
              </w:rPr>
              <w:t>Ścisła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struktura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włókien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przy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braku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warstwy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zabezpieczającej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lub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jej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dużych ubytkach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</w:tr>
      <w:tr w:rsidR="00466C73" w:rsidTr="00D61967">
        <w:trPr>
          <w:trHeight w:val="232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Warstwa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zabezpieczająca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bez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uszkodzeń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30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3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III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Możliwość</w:t>
            </w:r>
            <w:r>
              <w:rPr>
                <w:rFonts w:ascii="Arial" w:hAns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uszkodzenia</w:t>
            </w:r>
            <w:r>
              <w:rPr>
                <w:rFonts w:ascii="Arial" w:hAnsi="Arial"/>
                <w:b/>
                <w:spacing w:val="-10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powierzchni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wyrobu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z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azbestem</w:t>
            </w:r>
          </w:p>
        </w:tc>
        <w:tc>
          <w:tcPr>
            <w:tcW w:w="939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9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Wyrób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jest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przedmiotem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jakichś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prac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Wyrób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bezpośrednio</w:t>
            </w:r>
            <w:r>
              <w:rPr>
                <w:spacing w:val="16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dostępny</w:t>
            </w:r>
            <w:r>
              <w:rPr>
                <w:spacing w:val="10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(do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wysokości</w:t>
            </w:r>
            <w:r>
              <w:rPr>
                <w:spacing w:val="13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2</w:t>
            </w:r>
            <w:r>
              <w:rPr>
                <w:spacing w:val="12"/>
                <w:sz w:val="20"/>
              </w:rPr>
              <w:t xml:space="preserve"> </w:t>
            </w:r>
            <w:r>
              <w:rPr>
                <w:spacing w:val="-5"/>
                <w:w w:val="90"/>
                <w:sz w:val="20"/>
              </w:rPr>
              <w:t>m)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11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Wyrób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narażony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uszkodzenia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mechaniczne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12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Wyrób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narażony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wstrząsy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drgania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lub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czynniki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atmosferyczne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62" w:type="dxa"/>
            <w:vAlign w:val="center"/>
          </w:tcPr>
          <w:p w:rsidR="00466C73" w:rsidRPr="00CF7672" w:rsidRDefault="00CF7672" w:rsidP="00BC0BF7">
            <w:pPr>
              <w:pStyle w:val="TableParagraph"/>
              <w:spacing w:line="240" w:lineRule="auto"/>
              <w:jc w:val="center"/>
              <w:rPr>
                <w:rFonts w:ascii="Times New Roman"/>
              </w:rPr>
            </w:pPr>
            <w:r w:rsidRPr="00CF7672">
              <w:rPr>
                <w:rFonts w:ascii="Times New Roman"/>
                <w:color w:val="FF0000"/>
              </w:rPr>
              <w:t>10</w:t>
            </w: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13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Wyrób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nie jest narażony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na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wpływy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zewnętrzne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5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5"/>
                <w:sz w:val="20"/>
              </w:rPr>
              <w:t>IV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Miejsce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usytuowania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wyrobu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w</w:t>
            </w:r>
            <w:r>
              <w:rPr>
                <w:rFonts w:ascii="Arial" w:hAns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stosunku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do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pomieszczeń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użytkowych</w:t>
            </w:r>
          </w:p>
        </w:tc>
        <w:tc>
          <w:tcPr>
            <w:tcW w:w="939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14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w w:val="90"/>
                <w:sz w:val="20"/>
              </w:rPr>
              <w:t>Bezpośrednio</w:t>
            </w:r>
            <w:r>
              <w:rPr>
                <w:spacing w:val="15"/>
                <w:sz w:val="20"/>
              </w:rPr>
              <w:t xml:space="preserve"> </w:t>
            </w:r>
            <w:r>
              <w:rPr>
                <w:w w:val="90"/>
                <w:sz w:val="20"/>
              </w:rPr>
              <w:t>w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w w:val="90"/>
                <w:sz w:val="20"/>
              </w:rPr>
              <w:t>pomieszczeniu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z w:val="20"/>
              </w:rPr>
              <w:t>Za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zawieszonym,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nieszczelnym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sufitem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lub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innym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pokryciem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z w:val="20"/>
              </w:rPr>
              <w:t>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systemie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wywietrzania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pomieszczenia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(kanały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wentylacyjne)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17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zewnątrz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obiektu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(np.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tynk)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  <w:tc>
          <w:tcPr>
            <w:tcW w:w="862" w:type="dxa"/>
            <w:vAlign w:val="center"/>
          </w:tcPr>
          <w:p w:rsidR="00466C73" w:rsidRPr="00CF7672" w:rsidRDefault="00CF7672" w:rsidP="00BC0BF7">
            <w:pPr>
              <w:pStyle w:val="TableParagraph"/>
              <w:spacing w:line="240" w:lineRule="auto"/>
              <w:jc w:val="center"/>
              <w:rPr>
                <w:rFonts w:ascii="Times New Roman"/>
                <w:sz w:val="20"/>
                <w:szCs w:val="20"/>
              </w:rPr>
            </w:pPr>
            <w:r w:rsidRPr="00CF7672">
              <w:rPr>
                <w:rFonts w:ascii="Times New Roman"/>
                <w:color w:val="FF0000"/>
                <w:sz w:val="20"/>
                <w:szCs w:val="20"/>
              </w:rPr>
              <w:t>20</w:t>
            </w:r>
          </w:p>
        </w:tc>
      </w:tr>
      <w:tr w:rsidR="00466C73" w:rsidTr="00D61967">
        <w:trPr>
          <w:trHeight w:val="229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18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z w:val="20"/>
              </w:rPr>
              <w:t>Elementy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obiektu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(np.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osłony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balkonowe,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filarki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międzyokienne)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 w:rsidTr="00D61967">
        <w:trPr>
          <w:trHeight w:val="462"/>
        </w:trPr>
        <w:tc>
          <w:tcPr>
            <w:tcW w:w="900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19</w:t>
            </w:r>
          </w:p>
        </w:tc>
        <w:tc>
          <w:tcPr>
            <w:tcW w:w="6926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57" w:right="26"/>
              <w:rPr>
                <w:sz w:val="20"/>
              </w:rPr>
            </w:pPr>
            <w:r>
              <w:rPr>
                <w:spacing w:val="-2"/>
                <w:sz w:val="20"/>
              </w:rPr>
              <w:t>Za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zawieszonym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szczelnym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sufitem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lub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innym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pokryciem,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ponad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 xml:space="preserve">pyłoszczelną </w:t>
            </w:r>
            <w:r>
              <w:rPr>
                <w:sz w:val="20"/>
              </w:rPr>
              <w:t>powierzchnią lub poza szczelnym kanałem wentylacyjnym</w:t>
            </w:r>
          </w:p>
        </w:tc>
        <w:tc>
          <w:tcPr>
            <w:tcW w:w="939" w:type="dxa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62" w:type="dxa"/>
            <w:vAlign w:val="center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</w:tr>
    </w:tbl>
    <w:p w:rsidR="00466C73" w:rsidRDefault="00466C73" w:rsidP="00BC0BF7">
      <w:pPr>
        <w:pStyle w:val="TableParagraph"/>
        <w:spacing w:line="240" w:lineRule="auto"/>
        <w:rPr>
          <w:rFonts w:ascii="Times New Roman"/>
          <w:sz w:val="18"/>
        </w:rPr>
        <w:sectPr w:rsidR="00466C73">
          <w:type w:val="continuous"/>
          <w:pgSz w:w="11910" w:h="16840"/>
          <w:pgMar w:top="1320" w:right="708" w:bottom="280" w:left="1275" w:header="708" w:footer="708" w:gutter="0"/>
          <w:cols w:space="708"/>
        </w:sectPr>
      </w:pPr>
    </w:p>
    <w:tbl>
      <w:tblPr>
        <w:tblStyle w:val="TableNormal"/>
        <w:tblW w:w="0" w:type="auto"/>
        <w:tblInd w:w="14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6926"/>
        <w:gridCol w:w="939"/>
        <w:gridCol w:w="862"/>
      </w:tblGrid>
      <w:tr w:rsidR="00466C73">
        <w:trPr>
          <w:trHeight w:val="460"/>
        </w:trPr>
        <w:tc>
          <w:tcPr>
            <w:tcW w:w="900" w:type="dxa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lastRenderedPageBreak/>
              <w:t>20</w:t>
            </w:r>
          </w:p>
        </w:tc>
        <w:tc>
          <w:tcPr>
            <w:tcW w:w="6926" w:type="dxa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Bez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kontaktu 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pomieszczeniem (np. na dachu odizolowanym od pomieszczeń </w:t>
            </w:r>
            <w:r>
              <w:rPr>
                <w:spacing w:val="-2"/>
                <w:sz w:val="20"/>
              </w:rPr>
              <w:t>mieszkalnych)</w:t>
            </w:r>
          </w:p>
        </w:tc>
        <w:tc>
          <w:tcPr>
            <w:tcW w:w="939" w:type="dxa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62" w:type="dxa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</w:tr>
      <w:tr w:rsidR="00466C73">
        <w:trPr>
          <w:trHeight w:val="460"/>
        </w:trPr>
        <w:tc>
          <w:tcPr>
            <w:tcW w:w="900" w:type="dxa"/>
          </w:tcPr>
          <w:p w:rsidR="00466C73" w:rsidRDefault="00737D84" w:rsidP="00BC0BF7">
            <w:pPr>
              <w:pStyle w:val="TableParagraph"/>
              <w:spacing w:line="240" w:lineRule="auto"/>
              <w:ind w:left="17" w:right="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10"/>
                <w:sz w:val="20"/>
              </w:rPr>
              <w:t>V</w:t>
            </w:r>
          </w:p>
        </w:tc>
        <w:tc>
          <w:tcPr>
            <w:tcW w:w="6926" w:type="dxa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6"/>
                <w:sz w:val="20"/>
              </w:rPr>
              <w:t>Wykorzystanie</w:t>
            </w:r>
            <w:r>
              <w:rPr>
                <w:rFonts w:ascii="Arial" w:hAnsi="Arial"/>
                <w:b/>
                <w:spacing w:val="24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6"/>
                <w:sz w:val="20"/>
              </w:rPr>
              <w:t>miejsca/obiektu/urządzenia</w:t>
            </w:r>
            <w:r>
              <w:rPr>
                <w:rFonts w:ascii="Arial" w:hAnsi="Arial"/>
                <w:b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6"/>
                <w:sz w:val="20"/>
              </w:rPr>
              <w:t>budowlanego/instalacji</w:t>
            </w:r>
            <w:r>
              <w:rPr>
                <w:rFonts w:ascii="Arial" w:hAnsi="Arial"/>
                <w:b/>
                <w:spacing w:val="25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6"/>
                <w:sz w:val="20"/>
              </w:rPr>
              <w:t xml:space="preserve">przemy- </w:t>
            </w:r>
            <w:proofErr w:type="spellStart"/>
            <w:r>
              <w:rPr>
                <w:rFonts w:ascii="Arial" w:hAnsi="Arial"/>
                <w:b/>
                <w:spacing w:val="-2"/>
                <w:sz w:val="20"/>
              </w:rPr>
              <w:t>słowej</w:t>
            </w:r>
            <w:proofErr w:type="spellEnd"/>
          </w:p>
        </w:tc>
        <w:tc>
          <w:tcPr>
            <w:tcW w:w="939" w:type="dxa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  <w:tc>
          <w:tcPr>
            <w:tcW w:w="862" w:type="dxa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</w:tr>
      <w:tr w:rsidR="00466C73">
        <w:trPr>
          <w:trHeight w:val="229"/>
        </w:trPr>
        <w:tc>
          <w:tcPr>
            <w:tcW w:w="900" w:type="dxa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21</w:t>
            </w:r>
          </w:p>
        </w:tc>
        <w:tc>
          <w:tcPr>
            <w:tcW w:w="6926" w:type="dxa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4"/>
                <w:sz w:val="20"/>
              </w:rPr>
              <w:t>Regularne przez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dzieci, młodzież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lub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sportowców</w:t>
            </w:r>
          </w:p>
        </w:tc>
        <w:tc>
          <w:tcPr>
            <w:tcW w:w="939" w:type="dxa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862" w:type="dxa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>
        <w:trPr>
          <w:trHeight w:val="229"/>
        </w:trPr>
        <w:tc>
          <w:tcPr>
            <w:tcW w:w="900" w:type="dxa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22</w:t>
            </w:r>
          </w:p>
        </w:tc>
        <w:tc>
          <w:tcPr>
            <w:tcW w:w="6926" w:type="dxa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2"/>
                <w:sz w:val="20"/>
              </w:rPr>
              <w:t>Stałe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lub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częste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(np.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zamieszkanie,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miejsce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pracy)</w:t>
            </w:r>
          </w:p>
        </w:tc>
        <w:tc>
          <w:tcPr>
            <w:tcW w:w="939" w:type="dxa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30</w:t>
            </w:r>
          </w:p>
        </w:tc>
        <w:tc>
          <w:tcPr>
            <w:tcW w:w="862" w:type="dxa"/>
          </w:tcPr>
          <w:p w:rsidR="00466C73" w:rsidRPr="00CF7672" w:rsidRDefault="00CF7672" w:rsidP="00BC0BF7">
            <w:pPr>
              <w:pStyle w:val="TableParagraph"/>
              <w:spacing w:line="240" w:lineRule="auto"/>
              <w:jc w:val="center"/>
              <w:rPr>
                <w:rFonts w:ascii="Times New Roman"/>
              </w:rPr>
            </w:pPr>
            <w:r w:rsidRPr="00CF7672">
              <w:rPr>
                <w:rFonts w:ascii="Times New Roman"/>
                <w:color w:val="FF0000"/>
              </w:rPr>
              <w:t>30</w:t>
            </w:r>
          </w:p>
        </w:tc>
      </w:tr>
      <w:tr w:rsidR="00466C73">
        <w:trPr>
          <w:trHeight w:val="229"/>
        </w:trPr>
        <w:tc>
          <w:tcPr>
            <w:tcW w:w="900" w:type="dxa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23</w:t>
            </w:r>
          </w:p>
        </w:tc>
        <w:tc>
          <w:tcPr>
            <w:tcW w:w="6926" w:type="dxa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z w:val="20"/>
              </w:rPr>
              <w:t>Czasowe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(np.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domki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rekreacyjne)</w:t>
            </w:r>
          </w:p>
        </w:tc>
        <w:tc>
          <w:tcPr>
            <w:tcW w:w="939" w:type="dxa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862" w:type="dxa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>
        <w:trPr>
          <w:trHeight w:val="232"/>
        </w:trPr>
        <w:tc>
          <w:tcPr>
            <w:tcW w:w="900" w:type="dxa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24</w:t>
            </w:r>
          </w:p>
        </w:tc>
        <w:tc>
          <w:tcPr>
            <w:tcW w:w="6926" w:type="dxa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z w:val="20"/>
              </w:rPr>
              <w:t>Rzadkie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(np.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strychy,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piwnice,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komórki)</w:t>
            </w:r>
          </w:p>
        </w:tc>
        <w:tc>
          <w:tcPr>
            <w:tcW w:w="939" w:type="dxa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862" w:type="dxa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6"/>
              </w:rPr>
            </w:pPr>
          </w:p>
        </w:tc>
      </w:tr>
      <w:tr w:rsidR="00466C73">
        <w:trPr>
          <w:trHeight w:val="457"/>
        </w:trPr>
        <w:tc>
          <w:tcPr>
            <w:tcW w:w="900" w:type="dxa"/>
          </w:tcPr>
          <w:p w:rsidR="00466C73" w:rsidRDefault="00737D84" w:rsidP="00BC0BF7">
            <w:pPr>
              <w:pStyle w:val="TableParagraph"/>
              <w:spacing w:line="240" w:lineRule="auto"/>
              <w:ind w:left="17" w:right="6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6926" w:type="dxa"/>
          </w:tcPr>
          <w:p w:rsidR="00466C73" w:rsidRDefault="00737D84" w:rsidP="00BC0BF7">
            <w:pPr>
              <w:pStyle w:val="TableParagraph"/>
              <w:spacing w:line="240" w:lineRule="auto"/>
              <w:ind w:left="57"/>
              <w:rPr>
                <w:sz w:val="20"/>
              </w:rPr>
            </w:pPr>
            <w:r>
              <w:rPr>
                <w:spacing w:val="-2"/>
                <w:sz w:val="20"/>
              </w:rPr>
              <w:t>Nieużytkowane (np. opuszczone zabudowania mieszkalne lub gospodarskie, wyłączone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z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użytkowania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obiekty,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urządzenia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lub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instalacje)</w:t>
            </w:r>
          </w:p>
        </w:tc>
        <w:tc>
          <w:tcPr>
            <w:tcW w:w="939" w:type="dxa"/>
          </w:tcPr>
          <w:p w:rsidR="00466C73" w:rsidRDefault="00737D84" w:rsidP="00BC0BF7">
            <w:pPr>
              <w:pStyle w:val="TableParagraph"/>
              <w:spacing w:line="240" w:lineRule="auto"/>
              <w:ind w:left="18" w:right="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862" w:type="dxa"/>
          </w:tcPr>
          <w:p w:rsidR="00466C73" w:rsidRDefault="00466C73" w:rsidP="00BC0BF7">
            <w:pPr>
              <w:pStyle w:val="TableParagraph"/>
              <w:spacing w:line="240" w:lineRule="auto"/>
              <w:rPr>
                <w:rFonts w:ascii="Times New Roman"/>
                <w:sz w:val="18"/>
              </w:rPr>
            </w:pPr>
          </w:p>
        </w:tc>
      </w:tr>
      <w:tr w:rsidR="00466C73" w:rsidTr="00D61967">
        <w:trPr>
          <w:trHeight w:val="229"/>
        </w:trPr>
        <w:tc>
          <w:tcPr>
            <w:tcW w:w="8765" w:type="dxa"/>
            <w:gridSpan w:val="3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right="45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SUMA</w:t>
            </w:r>
            <w:r>
              <w:rPr>
                <w:rFonts w:ascii="Arial" w:hAns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PUNKTÓW</w:t>
            </w:r>
            <w:r>
              <w:rPr>
                <w:rFonts w:ascii="Arial" w:hAnsi="Arial"/>
                <w:b/>
                <w:spacing w:val="-4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OCENY</w:t>
            </w:r>
          </w:p>
        </w:tc>
        <w:tc>
          <w:tcPr>
            <w:tcW w:w="862" w:type="dxa"/>
            <w:vAlign w:val="center"/>
          </w:tcPr>
          <w:p w:rsidR="00466C73" w:rsidRPr="00CF7672" w:rsidRDefault="00CF7672" w:rsidP="00BC0BF7">
            <w:pPr>
              <w:pStyle w:val="TableParagraph"/>
              <w:spacing w:line="240" w:lineRule="auto"/>
              <w:jc w:val="center"/>
              <w:rPr>
                <w:rFonts w:ascii="Times New Roman"/>
                <w:color w:val="FF0000"/>
                <w:sz w:val="16"/>
              </w:rPr>
            </w:pPr>
            <w:r>
              <w:rPr>
                <w:rFonts w:ascii="Times New Roman"/>
                <w:color w:val="FF0000"/>
                <w:sz w:val="16"/>
              </w:rPr>
              <w:t>100</w:t>
            </w:r>
          </w:p>
        </w:tc>
      </w:tr>
      <w:tr w:rsidR="00466C73" w:rsidTr="00D61967">
        <w:trPr>
          <w:trHeight w:val="232"/>
        </w:trPr>
        <w:tc>
          <w:tcPr>
            <w:tcW w:w="8765" w:type="dxa"/>
            <w:gridSpan w:val="3"/>
            <w:vAlign w:val="center"/>
          </w:tcPr>
          <w:p w:rsidR="00466C73" w:rsidRDefault="00737D84" w:rsidP="00BC0BF7">
            <w:pPr>
              <w:pStyle w:val="TableParagraph"/>
              <w:spacing w:line="240" w:lineRule="auto"/>
              <w:ind w:right="45"/>
              <w:jc w:val="right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STOPIEŃ</w:t>
            </w:r>
            <w:r>
              <w:rPr>
                <w:rFonts w:ascii="Arial" w:hAnsi="Arial"/>
                <w:b/>
                <w:spacing w:val="-8"/>
                <w:sz w:val="20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20"/>
              </w:rPr>
              <w:t>PILNOŚCI</w:t>
            </w:r>
          </w:p>
        </w:tc>
        <w:tc>
          <w:tcPr>
            <w:tcW w:w="862" w:type="dxa"/>
            <w:vAlign w:val="center"/>
          </w:tcPr>
          <w:p w:rsidR="00466C73" w:rsidRPr="00CF7672" w:rsidRDefault="00CF7672" w:rsidP="00BC0BF7">
            <w:pPr>
              <w:pStyle w:val="TableParagraph"/>
              <w:spacing w:line="240" w:lineRule="auto"/>
              <w:jc w:val="center"/>
              <w:rPr>
                <w:rFonts w:ascii="Times New Roman"/>
                <w:color w:val="FF0000"/>
                <w:sz w:val="16"/>
              </w:rPr>
            </w:pPr>
            <w:r>
              <w:rPr>
                <w:rFonts w:ascii="Times New Roman"/>
                <w:color w:val="FF0000"/>
                <w:sz w:val="16"/>
              </w:rPr>
              <w:t>II</w:t>
            </w:r>
          </w:p>
        </w:tc>
      </w:tr>
    </w:tbl>
    <w:p w:rsidR="00466C73" w:rsidRDefault="00466C73">
      <w:pPr>
        <w:pStyle w:val="Tekstpodstawowy"/>
        <w:spacing w:before="15"/>
      </w:pPr>
    </w:p>
    <w:p w:rsidR="00466C73" w:rsidRDefault="00737D84">
      <w:pPr>
        <w:pStyle w:val="Tekstpodstawowy"/>
        <w:spacing w:before="1"/>
        <w:ind w:left="141" w:right="143"/>
        <w:jc w:val="both"/>
      </w:pPr>
      <w:r>
        <w:rPr>
          <w:rFonts w:ascii="Arial" w:hAnsi="Arial"/>
          <w:b/>
          <w:spacing w:val="-6"/>
          <w:u w:val="single"/>
        </w:rPr>
        <w:t>UWAGA:</w:t>
      </w:r>
      <w:r>
        <w:rPr>
          <w:rFonts w:ascii="Arial" w:hAnsi="Arial"/>
          <w:b/>
          <w:spacing w:val="-8"/>
        </w:rPr>
        <w:t xml:space="preserve"> </w:t>
      </w:r>
      <w:r>
        <w:rPr>
          <w:spacing w:val="-6"/>
        </w:rPr>
        <w:t>W</w:t>
      </w:r>
      <w:r>
        <w:rPr>
          <w:spacing w:val="-8"/>
        </w:rPr>
        <w:t xml:space="preserve"> </w:t>
      </w:r>
      <w:r>
        <w:rPr>
          <w:spacing w:val="-6"/>
        </w:rPr>
        <w:t>każdej</w:t>
      </w:r>
      <w:r>
        <w:rPr>
          <w:spacing w:val="-8"/>
        </w:rPr>
        <w:t xml:space="preserve"> </w:t>
      </w:r>
      <w:r>
        <w:rPr>
          <w:spacing w:val="-6"/>
        </w:rPr>
        <w:t>z</w:t>
      </w:r>
      <w:r>
        <w:rPr>
          <w:spacing w:val="-8"/>
        </w:rPr>
        <w:t xml:space="preserve"> </w:t>
      </w:r>
      <w:r>
        <w:rPr>
          <w:spacing w:val="-6"/>
        </w:rPr>
        <w:t>pięciu</w:t>
      </w:r>
      <w:r>
        <w:rPr>
          <w:spacing w:val="-8"/>
        </w:rPr>
        <w:t xml:space="preserve"> </w:t>
      </w:r>
      <w:r>
        <w:rPr>
          <w:spacing w:val="-6"/>
        </w:rPr>
        <w:t>grup</w:t>
      </w:r>
      <w:r>
        <w:rPr>
          <w:spacing w:val="-8"/>
        </w:rPr>
        <w:t xml:space="preserve"> </w:t>
      </w:r>
      <w:r>
        <w:rPr>
          <w:spacing w:val="-6"/>
        </w:rPr>
        <w:t>arkusza</w:t>
      </w:r>
      <w:r>
        <w:rPr>
          <w:spacing w:val="-8"/>
        </w:rPr>
        <w:t xml:space="preserve"> </w:t>
      </w:r>
      <w:r>
        <w:rPr>
          <w:spacing w:val="-6"/>
        </w:rPr>
        <w:t>należy</w:t>
      </w:r>
      <w:r>
        <w:rPr>
          <w:spacing w:val="-8"/>
        </w:rPr>
        <w:t xml:space="preserve"> </w:t>
      </w:r>
      <w:r>
        <w:rPr>
          <w:spacing w:val="-6"/>
        </w:rPr>
        <w:t>wskazać</w:t>
      </w:r>
      <w:r>
        <w:rPr>
          <w:spacing w:val="-8"/>
        </w:rPr>
        <w:t xml:space="preserve"> </w:t>
      </w:r>
      <w:r>
        <w:rPr>
          <w:spacing w:val="-6"/>
        </w:rPr>
        <w:t>co</w:t>
      </w:r>
      <w:r>
        <w:rPr>
          <w:spacing w:val="-7"/>
        </w:rPr>
        <w:t xml:space="preserve"> </w:t>
      </w:r>
      <w:r>
        <w:rPr>
          <w:spacing w:val="-6"/>
        </w:rPr>
        <w:t>najmniej</w:t>
      </w:r>
      <w:r>
        <w:rPr>
          <w:spacing w:val="-8"/>
        </w:rPr>
        <w:t xml:space="preserve"> </w:t>
      </w:r>
      <w:r>
        <w:rPr>
          <w:spacing w:val="-6"/>
        </w:rPr>
        <w:t>jedną</w:t>
      </w:r>
      <w:r>
        <w:rPr>
          <w:spacing w:val="-8"/>
        </w:rPr>
        <w:t xml:space="preserve"> </w:t>
      </w:r>
      <w:r>
        <w:rPr>
          <w:spacing w:val="-6"/>
        </w:rPr>
        <w:t>pozycję.</w:t>
      </w:r>
      <w:r>
        <w:rPr>
          <w:spacing w:val="-8"/>
        </w:rPr>
        <w:t xml:space="preserve"> </w:t>
      </w:r>
      <w:r>
        <w:rPr>
          <w:spacing w:val="-6"/>
        </w:rPr>
        <w:t>Jeśli</w:t>
      </w:r>
      <w:r>
        <w:rPr>
          <w:spacing w:val="-8"/>
        </w:rPr>
        <w:t xml:space="preserve"> </w:t>
      </w:r>
      <w:r>
        <w:rPr>
          <w:spacing w:val="-6"/>
        </w:rPr>
        <w:t>w</w:t>
      </w:r>
      <w:r>
        <w:rPr>
          <w:spacing w:val="-8"/>
        </w:rPr>
        <w:t xml:space="preserve"> </w:t>
      </w:r>
      <w:r>
        <w:rPr>
          <w:spacing w:val="-6"/>
        </w:rPr>
        <w:t>grupie</w:t>
      </w:r>
      <w:r>
        <w:rPr>
          <w:spacing w:val="-8"/>
        </w:rPr>
        <w:t xml:space="preserve"> </w:t>
      </w:r>
      <w:r>
        <w:rPr>
          <w:spacing w:val="-6"/>
        </w:rPr>
        <w:t>zostanie wskazana</w:t>
      </w:r>
      <w:r>
        <w:rPr>
          <w:spacing w:val="-8"/>
        </w:rPr>
        <w:t xml:space="preserve"> </w:t>
      </w:r>
      <w:r>
        <w:rPr>
          <w:spacing w:val="-6"/>
        </w:rPr>
        <w:t>więcej</w:t>
      </w:r>
      <w:r>
        <w:rPr>
          <w:spacing w:val="-8"/>
        </w:rPr>
        <w:t xml:space="preserve"> </w:t>
      </w:r>
      <w:r>
        <w:rPr>
          <w:spacing w:val="-6"/>
        </w:rPr>
        <w:t>niż</w:t>
      </w:r>
      <w:r>
        <w:rPr>
          <w:spacing w:val="-8"/>
        </w:rPr>
        <w:t xml:space="preserve"> </w:t>
      </w:r>
      <w:r>
        <w:rPr>
          <w:spacing w:val="-6"/>
        </w:rPr>
        <w:t>jedna</w:t>
      </w:r>
      <w:r>
        <w:rPr>
          <w:spacing w:val="-8"/>
        </w:rPr>
        <w:t xml:space="preserve"> </w:t>
      </w:r>
      <w:r>
        <w:rPr>
          <w:spacing w:val="-6"/>
        </w:rPr>
        <w:t>pozycja,</w:t>
      </w:r>
      <w:r>
        <w:rPr>
          <w:spacing w:val="-8"/>
        </w:rPr>
        <w:t xml:space="preserve"> </w:t>
      </w:r>
      <w:r>
        <w:rPr>
          <w:spacing w:val="-6"/>
        </w:rPr>
        <w:t>sumując</w:t>
      </w:r>
      <w:r>
        <w:rPr>
          <w:spacing w:val="-8"/>
        </w:rPr>
        <w:t xml:space="preserve"> </w:t>
      </w:r>
      <w:r>
        <w:rPr>
          <w:spacing w:val="-6"/>
        </w:rPr>
        <w:t>punkty</w:t>
      </w:r>
      <w:r>
        <w:rPr>
          <w:spacing w:val="-8"/>
        </w:rPr>
        <w:t xml:space="preserve"> </w:t>
      </w:r>
      <w:r>
        <w:rPr>
          <w:spacing w:val="-6"/>
        </w:rPr>
        <w:t>z</w:t>
      </w:r>
      <w:r>
        <w:rPr>
          <w:spacing w:val="-8"/>
        </w:rPr>
        <w:t xml:space="preserve"> </w:t>
      </w:r>
      <w:r>
        <w:rPr>
          <w:spacing w:val="-6"/>
        </w:rPr>
        <w:t>poszczególnych</w:t>
      </w:r>
      <w:r>
        <w:rPr>
          <w:spacing w:val="-8"/>
        </w:rPr>
        <w:t xml:space="preserve"> </w:t>
      </w:r>
      <w:r>
        <w:rPr>
          <w:spacing w:val="-6"/>
        </w:rPr>
        <w:t>grup,</w:t>
      </w:r>
      <w:r>
        <w:rPr>
          <w:spacing w:val="-7"/>
        </w:rPr>
        <w:t xml:space="preserve"> </w:t>
      </w:r>
      <w:r>
        <w:rPr>
          <w:spacing w:val="-6"/>
        </w:rPr>
        <w:t>należy</w:t>
      </w:r>
      <w:r>
        <w:rPr>
          <w:spacing w:val="-8"/>
        </w:rPr>
        <w:t xml:space="preserve"> </w:t>
      </w:r>
      <w:r>
        <w:rPr>
          <w:spacing w:val="-6"/>
        </w:rPr>
        <w:t>uwzględnić</w:t>
      </w:r>
      <w:r>
        <w:rPr>
          <w:spacing w:val="-8"/>
        </w:rPr>
        <w:t xml:space="preserve"> </w:t>
      </w:r>
      <w:r>
        <w:rPr>
          <w:spacing w:val="-6"/>
        </w:rPr>
        <w:t>tylko</w:t>
      </w:r>
      <w:r>
        <w:rPr>
          <w:spacing w:val="-8"/>
        </w:rPr>
        <w:t xml:space="preserve"> </w:t>
      </w:r>
      <w:r>
        <w:rPr>
          <w:spacing w:val="-6"/>
        </w:rPr>
        <w:t xml:space="preserve">pozycję </w:t>
      </w:r>
      <w:r>
        <w:rPr>
          <w:spacing w:val="-4"/>
        </w:rPr>
        <w:t>o najwyższej punktacji</w:t>
      </w:r>
      <w:r>
        <w:rPr>
          <w:spacing w:val="-5"/>
        </w:rPr>
        <w:t xml:space="preserve"> </w:t>
      </w:r>
      <w:r>
        <w:rPr>
          <w:spacing w:val="-4"/>
        </w:rPr>
        <w:t>w</w:t>
      </w:r>
      <w:r>
        <w:rPr>
          <w:spacing w:val="-6"/>
        </w:rPr>
        <w:t xml:space="preserve"> </w:t>
      </w:r>
      <w:r>
        <w:rPr>
          <w:spacing w:val="-4"/>
        </w:rPr>
        <w:t>danej grupie. Sumaryczna liczba punktów</w:t>
      </w:r>
      <w:r>
        <w:rPr>
          <w:spacing w:val="-6"/>
        </w:rPr>
        <w:t xml:space="preserve"> </w:t>
      </w:r>
      <w:r>
        <w:rPr>
          <w:spacing w:val="-4"/>
        </w:rPr>
        <w:t>pozwala określić stopień pilności:</w:t>
      </w:r>
    </w:p>
    <w:p w:rsidR="00466C73" w:rsidRDefault="00737D84">
      <w:pPr>
        <w:spacing w:before="1"/>
        <w:ind w:left="141"/>
        <w:jc w:val="both"/>
        <w:rPr>
          <w:sz w:val="20"/>
        </w:rPr>
      </w:pPr>
      <w:r>
        <w:rPr>
          <w:rFonts w:ascii="Arial" w:hAnsi="Arial"/>
          <w:b/>
          <w:sz w:val="20"/>
        </w:rPr>
        <w:t>Stopień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pilności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I</w:t>
      </w:r>
      <w:r>
        <w:rPr>
          <w:rFonts w:ascii="Arial" w:hAnsi="Arial"/>
          <w:b/>
          <w:spacing w:val="69"/>
          <w:sz w:val="20"/>
        </w:rPr>
        <w:t xml:space="preserve">    </w:t>
      </w:r>
      <w:r>
        <w:rPr>
          <w:sz w:val="20"/>
        </w:rPr>
        <w:t>od</w:t>
      </w:r>
      <w:r>
        <w:rPr>
          <w:spacing w:val="-3"/>
          <w:sz w:val="20"/>
        </w:rPr>
        <w:t xml:space="preserve"> </w:t>
      </w:r>
      <w:r>
        <w:rPr>
          <w:sz w:val="20"/>
        </w:rPr>
        <w:t>120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punktów</w:t>
      </w:r>
    </w:p>
    <w:p w:rsidR="00466C73" w:rsidRDefault="00737D84">
      <w:pPr>
        <w:pStyle w:val="Tekstpodstawowy"/>
        <w:spacing w:before="1"/>
        <w:ind w:left="141"/>
      </w:pPr>
      <w:r>
        <w:rPr>
          <w:spacing w:val="-2"/>
        </w:rPr>
        <w:t>wymagane</w:t>
      </w:r>
      <w:r>
        <w:rPr>
          <w:spacing w:val="-7"/>
        </w:rPr>
        <w:t xml:space="preserve"> </w:t>
      </w:r>
      <w:r>
        <w:rPr>
          <w:spacing w:val="-2"/>
        </w:rPr>
        <w:t>pilnie</w:t>
      </w:r>
      <w:r>
        <w:rPr>
          <w:spacing w:val="-8"/>
        </w:rPr>
        <w:t xml:space="preserve"> </w:t>
      </w:r>
      <w:r>
        <w:rPr>
          <w:spacing w:val="-2"/>
        </w:rPr>
        <w:t>usunięcie</w:t>
      </w:r>
      <w:r>
        <w:rPr>
          <w:spacing w:val="-6"/>
        </w:rPr>
        <w:t xml:space="preserve"> </w:t>
      </w:r>
      <w:r>
        <w:rPr>
          <w:spacing w:val="-2"/>
        </w:rPr>
        <w:t>(wymiana</w:t>
      </w:r>
      <w:r>
        <w:rPr>
          <w:spacing w:val="-7"/>
        </w:rPr>
        <w:t xml:space="preserve"> </w:t>
      </w:r>
      <w:r>
        <w:rPr>
          <w:spacing w:val="-2"/>
        </w:rPr>
        <w:t>na</w:t>
      </w:r>
      <w:r>
        <w:rPr>
          <w:spacing w:val="-4"/>
        </w:rPr>
        <w:t xml:space="preserve"> </w:t>
      </w:r>
      <w:r>
        <w:rPr>
          <w:spacing w:val="-2"/>
        </w:rPr>
        <w:t>wyrób</w:t>
      </w:r>
      <w:r>
        <w:rPr>
          <w:spacing w:val="-9"/>
        </w:rPr>
        <w:t xml:space="preserve"> </w:t>
      </w:r>
      <w:r>
        <w:rPr>
          <w:spacing w:val="-2"/>
        </w:rPr>
        <w:t>bezazbestowy)</w:t>
      </w:r>
      <w:r>
        <w:rPr>
          <w:spacing w:val="-4"/>
        </w:rPr>
        <w:t xml:space="preserve"> </w:t>
      </w:r>
      <w:r>
        <w:rPr>
          <w:spacing w:val="-2"/>
        </w:rPr>
        <w:t>lub</w:t>
      </w:r>
      <w:r>
        <w:rPr>
          <w:spacing w:val="-6"/>
        </w:rPr>
        <w:t xml:space="preserve"> </w:t>
      </w:r>
      <w:r>
        <w:rPr>
          <w:spacing w:val="-2"/>
        </w:rPr>
        <w:t>zabezpieczenie</w:t>
      </w:r>
    </w:p>
    <w:p w:rsidR="00466C73" w:rsidRDefault="00737D84">
      <w:pPr>
        <w:tabs>
          <w:tab w:val="left" w:pos="2310"/>
        </w:tabs>
        <w:ind w:left="141" w:right="5489"/>
        <w:rPr>
          <w:sz w:val="20"/>
        </w:rPr>
      </w:pPr>
      <w:r>
        <w:rPr>
          <w:rFonts w:ascii="Arial" w:hAnsi="Arial"/>
          <w:b/>
          <w:sz w:val="20"/>
        </w:rPr>
        <w:t>Stopień pilności II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od 95 do 115 punktów wymagana</w:t>
      </w:r>
      <w:r>
        <w:rPr>
          <w:spacing w:val="-5"/>
          <w:sz w:val="20"/>
        </w:rPr>
        <w:t xml:space="preserve"> </w:t>
      </w:r>
      <w:r>
        <w:rPr>
          <w:sz w:val="20"/>
        </w:rPr>
        <w:t>ponowna</w:t>
      </w:r>
      <w:r>
        <w:rPr>
          <w:spacing w:val="-4"/>
          <w:sz w:val="20"/>
        </w:rPr>
        <w:t xml:space="preserve"> </w:t>
      </w:r>
      <w:r>
        <w:rPr>
          <w:sz w:val="20"/>
        </w:rPr>
        <w:t>ocena</w:t>
      </w:r>
      <w:r>
        <w:rPr>
          <w:spacing w:val="-4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terminie</w:t>
      </w:r>
      <w:r>
        <w:rPr>
          <w:spacing w:val="-6"/>
          <w:sz w:val="20"/>
        </w:rPr>
        <w:t xml:space="preserve"> </w:t>
      </w:r>
      <w:r>
        <w:rPr>
          <w:sz w:val="20"/>
        </w:rPr>
        <w:t>do</w:t>
      </w:r>
      <w:r>
        <w:rPr>
          <w:spacing w:val="-6"/>
          <w:sz w:val="20"/>
        </w:rPr>
        <w:t xml:space="preserve"> </w:t>
      </w:r>
      <w:r>
        <w:rPr>
          <w:sz w:val="20"/>
        </w:rPr>
        <w:t>1</w:t>
      </w:r>
      <w:r>
        <w:rPr>
          <w:spacing w:val="-6"/>
          <w:sz w:val="20"/>
        </w:rPr>
        <w:t xml:space="preserve"> </w:t>
      </w:r>
      <w:r>
        <w:rPr>
          <w:sz w:val="20"/>
        </w:rPr>
        <w:t xml:space="preserve">roku </w:t>
      </w:r>
      <w:r>
        <w:rPr>
          <w:rFonts w:ascii="Arial" w:hAnsi="Arial"/>
          <w:b/>
          <w:sz w:val="20"/>
        </w:rPr>
        <w:t>Stopień pilności III</w:t>
      </w:r>
      <w:r>
        <w:rPr>
          <w:rFonts w:ascii="Arial" w:hAnsi="Arial"/>
          <w:b/>
          <w:sz w:val="20"/>
        </w:rPr>
        <w:tab/>
      </w:r>
      <w:r>
        <w:rPr>
          <w:sz w:val="20"/>
        </w:rPr>
        <w:t>do 90 punktów wymagana ponowna ocena w terminie do 5 lat</w:t>
      </w:r>
    </w:p>
    <w:p w:rsidR="00466C73" w:rsidRDefault="00466C73">
      <w:pPr>
        <w:pStyle w:val="Tekstpodstawowy"/>
      </w:pPr>
    </w:p>
    <w:p w:rsidR="00466C73" w:rsidRDefault="00466C73">
      <w:pPr>
        <w:pStyle w:val="Tekstpodstawowy"/>
      </w:pPr>
    </w:p>
    <w:p w:rsidR="00466C73" w:rsidRPr="00B330E3" w:rsidRDefault="00B330E3">
      <w:pPr>
        <w:pStyle w:val="Tekstpodstawowy"/>
        <w:rPr>
          <w:color w:val="FF0000"/>
        </w:rPr>
      </w:pPr>
      <w:r w:rsidRPr="00B330E3">
        <w:rPr>
          <w:color w:val="FF0000"/>
        </w:rPr>
        <w:t>Imię i nazwisko właściciela</w:t>
      </w:r>
      <w:r w:rsidRPr="00B330E3">
        <w:rPr>
          <w:color w:val="FF0000"/>
        </w:rPr>
        <w:tab/>
      </w:r>
      <w:r w:rsidRPr="00B330E3">
        <w:rPr>
          <w:color w:val="FF0000"/>
        </w:rPr>
        <w:tab/>
      </w:r>
      <w:r w:rsidRPr="00B330E3">
        <w:rPr>
          <w:color w:val="FF0000"/>
        </w:rPr>
        <w:tab/>
      </w:r>
      <w:r w:rsidRPr="00B330E3">
        <w:rPr>
          <w:color w:val="FF0000"/>
        </w:rPr>
        <w:tab/>
      </w:r>
      <w:r w:rsidRPr="00B330E3">
        <w:rPr>
          <w:color w:val="FF0000"/>
        </w:rPr>
        <w:tab/>
      </w:r>
      <w:r w:rsidRPr="00B330E3">
        <w:rPr>
          <w:color w:val="FF0000"/>
        </w:rPr>
        <w:tab/>
      </w:r>
      <w:r w:rsidRPr="00B330E3">
        <w:rPr>
          <w:color w:val="FF0000"/>
        </w:rPr>
        <w:tab/>
      </w:r>
      <w:r w:rsidR="00334201">
        <w:rPr>
          <w:color w:val="FF0000"/>
        </w:rPr>
        <w:tab/>
      </w:r>
      <w:r w:rsidRPr="00B330E3">
        <w:rPr>
          <w:color w:val="FF0000"/>
        </w:rPr>
        <w:t>Podpis właściciela</w:t>
      </w:r>
    </w:p>
    <w:p w:rsidR="00466C73" w:rsidRPr="00B330E3" w:rsidRDefault="00466C73">
      <w:pPr>
        <w:pStyle w:val="Tekstpodstawowy"/>
        <w:spacing w:before="39"/>
        <w:rPr>
          <w:color w:val="FF0000"/>
        </w:rPr>
      </w:pPr>
    </w:p>
    <w:p w:rsidR="00466C73" w:rsidRDefault="00737D84">
      <w:pPr>
        <w:tabs>
          <w:tab w:val="left" w:pos="7577"/>
        </w:tabs>
        <w:spacing w:before="1"/>
        <w:ind w:left="141"/>
        <w:rPr>
          <w:sz w:val="20"/>
        </w:rPr>
      </w:pPr>
      <w:r>
        <w:rPr>
          <w:spacing w:val="-2"/>
          <w:sz w:val="20"/>
        </w:rPr>
        <w:t>.....................................</w:t>
      </w:r>
      <w:r>
        <w:rPr>
          <w:sz w:val="20"/>
        </w:rPr>
        <w:tab/>
      </w:r>
      <w:r>
        <w:rPr>
          <w:spacing w:val="-2"/>
          <w:sz w:val="20"/>
        </w:rPr>
        <w:t>.....................................</w:t>
      </w:r>
    </w:p>
    <w:p w:rsidR="00466C73" w:rsidRDefault="00737D84">
      <w:pPr>
        <w:tabs>
          <w:tab w:val="left" w:pos="7798"/>
        </w:tabs>
        <w:ind w:left="688"/>
        <w:rPr>
          <w:sz w:val="18"/>
        </w:rPr>
      </w:pPr>
      <w:r>
        <w:rPr>
          <w:spacing w:val="-2"/>
          <w:sz w:val="18"/>
        </w:rPr>
        <w:t>Oceniający</w:t>
      </w:r>
      <w:r>
        <w:rPr>
          <w:sz w:val="18"/>
        </w:rPr>
        <w:tab/>
      </w:r>
      <w:r>
        <w:rPr>
          <w:spacing w:val="-2"/>
          <w:sz w:val="18"/>
        </w:rPr>
        <w:t>Właściciel/Zarządca</w:t>
      </w:r>
    </w:p>
    <w:p w:rsidR="00466C73" w:rsidRDefault="00737D84">
      <w:pPr>
        <w:tabs>
          <w:tab w:val="left" w:pos="8276"/>
        </w:tabs>
        <w:spacing w:before="1"/>
        <w:ind w:left="568"/>
        <w:rPr>
          <w:sz w:val="16"/>
        </w:rPr>
      </w:pPr>
      <w:r>
        <w:rPr>
          <w:sz w:val="16"/>
        </w:rPr>
        <w:t>(nazwisko</w:t>
      </w:r>
      <w:r>
        <w:rPr>
          <w:spacing w:val="-4"/>
          <w:sz w:val="16"/>
        </w:rPr>
        <w:t xml:space="preserve"> </w:t>
      </w:r>
      <w:r>
        <w:rPr>
          <w:sz w:val="16"/>
        </w:rPr>
        <w:t>i</w:t>
      </w:r>
      <w:r>
        <w:rPr>
          <w:spacing w:val="-4"/>
          <w:sz w:val="16"/>
        </w:rPr>
        <w:t xml:space="preserve"> </w:t>
      </w:r>
      <w:r>
        <w:rPr>
          <w:spacing w:val="-2"/>
          <w:sz w:val="16"/>
        </w:rPr>
        <w:t>imię)</w:t>
      </w:r>
      <w:r>
        <w:rPr>
          <w:sz w:val="16"/>
        </w:rPr>
        <w:tab/>
      </w:r>
      <w:r>
        <w:rPr>
          <w:spacing w:val="-2"/>
          <w:sz w:val="16"/>
        </w:rPr>
        <w:t>(podpis)</w:t>
      </w:r>
    </w:p>
    <w:p w:rsidR="00466C73" w:rsidRDefault="00466C73">
      <w:pPr>
        <w:pStyle w:val="Tekstpodstawowy"/>
        <w:rPr>
          <w:sz w:val="16"/>
        </w:rPr>
      </w:pPr>
    </w:p>
    <w:p w:rsidR="00466C73" w:rsidRDefault="00466C73">
      <w:pPr>
        <w:pStyle w:val="Tekstpodstawowy"/>
        <w:rPr>
          <w:sz w:val="16"/>
        </w:rPr>
      </w:pPr>
    </w:p>
    <w:p w:rsidR="00466C73" w:rsidRDefault="00466C73">
      <w:pPr>
        <w:pStyle w:val="Tekstpodstawowy"/>
        <w:rPr>
          <w:sz w:val="16"/>
        </w:rPr>
      </w:pPr>
    </w:p>
    <w:p w:rsidR="00466C73" w:rsidRDefault="00466C73">
      <w:pPr>
        <w:pStyle w:val="Tekstpodstawowy"/>
        <w:rPr>
          <w:sz w:val="16"/>
        </w:rPr>
      </w:pPr>
    </w:p>
    <w:p w:rsidR="00466C73" w:rsidRPr="00B330E3" w:rsidRDefault="00B330E3" w:rsidP="00B330E3">
      <w:pPr>
        <w:pStyle w:val="Tekstpodstawowy"/>
        <w:spacing w:before="160"/>
        <w:ind w:firstLine="568"/>
        <w:rPr>
          <w:color w:val="FF0000"/>
          <w:sz w:val="22"/>
          <w:szCs w:val="22"/>
        </w:rPr>
      </w:pPr>
      <w:r w:rsidRPr="00B330E3">
        <w:rPr>
          <w:color w:val="FF0000"/>
          <w:sz w:val="22"/>
          <w:szCs w:val="22"/>
        </w:rPr>
        <w:t>Wypełnić</w:t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>
        <w:rPr>
          <w:color w:val="FF0000"/>
          <w:sz w:val="22"/>
          <w:szCs w:val="22"/>
        </w:rPr>
        <w:tab/>
      </w:r>
      <w:r w:rsidR="002608F9">
        <w:rPr>
          <w:color w:val="FF0000"/>
          <w:sz w:val="22"/>
          <w:szCs w:val="22"/>
        </w:rPr>
        <w:t xml:space="preserve">   </w:t>
      </w:r>
      <w:proofErr w:type="spellStart"/>
      <w:r>
        <w:rPr>
          <w:color w:val="FF0000"/>
          <w:sz w:val="22"/>
          <w:szCs w:val="22"/>
        </w:rPr>
        <w:t>Wypełnić</w:t>
      </w:r>
      <w:proofErr w:type="spellEnd"/>
      <w:r>
        <w:rPr>
          <w:color w:val="FF0000"/>
          <w:sz w:val="22"/>
          <w:szCs w:val="22"/>
        </w:rPr>
        <w:tab/>
      </w:r>
    </w:p>
    <w:p w:rsidR="00466C73" w:rsidRDefault="00737D84">
      <w:pPr>
        <w:tabs>
          <w:tab w:val="left" w:pos="7577"/>
        </w:tabs>
        <w:spacing w:line="230" w:lineRule="exact"/>
        <w:ind w:left="141"/>
        <w:rPr>
          <w:sz w:val="20"/>
        </w:rPr>
      </w:pPr>
      <w:r>
        <w:rPr>
          <w:spacing w:val="-2"/>
          <w:sz w:val="20"/>
        </w:rPr>
        <w:t>.....................................</w:t>
      </w:r>
      <w:r>
        <w:rPr>
          <w:sz w:val="20"/>
        </w:rPr>
        <w:tab/>
      </w:r>
      <w:r>
        <w:rPr>
          <w:spacing w:val="-2"/>
          <w:sz w:val="20"/>
        </w:rPr>
        <w:t>.....................................</w:t>
      </w:r>
    </w:p>
    <w:p w:rsidR="00466C73" w:rsidRDefault="00737D84">
      <w:pPr>
        <w:tabs>
          <w:tab w:val="left" w:pos="7546"/>
        </w:tabs>
        <w:spacing w:line="184" w:lineRule="exact"/>
        <w:ind w:left="434"/>
        <w:rPr>
          <w:sz w:val="16"/>
        </w:rPr>
      </w:pPr>
      <w:r>
        <w:rPr>
          <w:w w:val="85"/>
          <w:sz w:val="16"/>
        </w:rPr>
        <w:t>(miejscowość,</w:t>
      </w:r>
      <w:r>
        <w:rPr>
          <w:spacing w:val="3"/>
          <w:sz w:val="16"/>
        </w:rPr>
        <w:t xml:space="preserve"> </w:t>
      </w:r>
      <w:r>
        <w:rPr>
          <w:spacing w:val="-4"/>
          <w:sz w:val="16"/>
        </w:rPr>
        <w:t>data)</w:t>
      </w:r>
      <w:r>
        <w:rPr>
          <w:sz w:val="16"/>
        </w:rPr>
        <w:tab/>
      </w:r>
      <w:r>
        <w:rPr>
          <w:w w:val="90"/>
          <w:sz w:val="16"/>
        </w:rPr>
        <w:t>(adres</w:t>
      </w:r>
      <w:r>
        <w:rPr>
          <w:spacing w:val="-4"/>
          <w:sz w:val="16"/>
        </w:rPr>
        <w:t xml:space="preserve"> </w:t>
      </w:r>
      <w:r>
        <w:rPr>
          <w:w w:val="90"/>
          <w:sz w:val="16"/>
        </w:rPr>
        <w:t>lub</w:t>
      </w:r>
      <w:r>
        <w:rPr>
          <w:spacing w:val="-2"/>
          <w:w w:val="90"/>
          <w:sz w:val="16"/>
        </w:rPr>
        <w:t xml:space="preserve"> </w:t>
      </w:r>
      <w:r>
        <w:rPr>
          <w:w w:val="90"/>
          <w:sz w:val="16"/>
        </w:rPr>
        <w:t>pieczęć</w:t>
      </w:r>
      <w:r>
        <w:rPr>
          <w:spacing w:val="-4"/>
          <w:sz w:val="16"/>
        </w:rPr>
        <w:t xml:space="preserve"> </w:t>
      </w:r>
      <w:r>
        <w:rPr>
          <w:w w:val="90"/>
          <w:sz w:val="16"/>
        </w:rPr>
        <w:t>z</w:t>
      </w:r>
      <w:r>
        <w:rPr>
          <w:spacing w:val="-4"/>
          <w:w w:val="90"/>
          <w:sz w:val="16"/>
        </w:rPr>
        <w:t xml:space="preserve"> </w:t>
      </w:r>
      <w:r>
        <w:rPr>
          <w:spacing w:val="-2"/>
          <w:w w:val="90"/>
          <w:sz w:val="16"/>
        </w:rPr>
        <w:t>adresem)</w:t>
      </w:r>
    </w:p>
    <w:p w:rsidR="00466C73" w:rsidRDefault="00466C73">
      <w:pPr>
        <w:pStyle w:val="Tekstpodstawowy"/>
        <w:rPr>
          <w:sz w:val="16"/>
        </w:rPr>
      </w:pPr>
    </w:p>
    <w:p w:rsidR="00466C73" w:rsidRDefault="00466C73">
      <w:pPr>
        <w:pStyle w:val="Tekstpodstawowy"/>
        <w:rPr>
          <w:sz w:val="16"/>
        </w:rPr>
      </w:pPr>
    </w:p>
    <w:p w:rsidR="00466C73" w:rsidRDefault="00466C73">
      <w:pPr>
        <w:pStyle w:val="Tekstpodstawowy"/>
        <w:rPr>
          <w:sz w:val="16"/>
        </w:rPr>
      </w:pPr>
    </w:p>
    <w:p w:rsidR="00466C73" w:rsidRDefault="00466C73">
      <w:pPr>
        <w:pStyle w:val="Tekstpodstawowy"/>
        <w:rPr>
          <w:sz w:val="16"/>
        </w:rPr>
      </w:pPr>
    </w:p>
    <w:p w:rsidR="00466C73" w:rsidRDefault="00466C73">
      <w:pPr>
        <w:pStyle w:val="Tekstpodstawowy"/>
        <w:spacing w:before="158"/>
        <w:rPr>
          <w:sz w:val="16"/>
        </w:rPr>
      </w:pPr>
    </w:p>
    <w:p w:rsidR="00466C73" w:rsidRDefault="00737D84">
      <w:pPr>
        <w:spacing w:before="1" w:line="206" w:lineRule="exact"/>
        <w:ind w:left="141"/>
        <w:rPr>
          <w:sz w:val="18"/>
        </w:rPr>
      </w:pPr>
      <w:r>
        <w:rPr>
          <w:spacing w:val="-2"/>
          <w:sz w:val="18"/>
          <w:u w:val="single"/>
        </w:rPr>
        <w:t>Objaśnienia:</w:t>
      </w:r>
    </w:p>
    <w:p w:rsidR="00466C73" w:rsidRDefault="00737D84">
      <w:pPr>
        <w:spacing w:line="208" w:lineRule="exact"/>
        <w:ind w:left="141"/>
        <w:rPr>
          <w:sz w:val="18"/>
        </w:rPr>
      </w:pPr>
      <w:r>
        <w:rPr>
          <w:spacing w:val="-2"/>
          <w:position w:val="6"/>
          <w:sz w:val="12"/>
        </w:rPr>
        <w:t>1)</w:t>
      </w:r>
      <w:r>
        <w:rPr>
          <w:spacing w:val="-3"/>
          <w:position w:val="6"/>
          <w:sz w:val="12"/>
        </w:rPr>
        <w:t xml:space="preserve"> </w:t>
      </w:r>
      <w:r>
        <w:rPr>
          <w:spacing w:val="-2"/>
          <w:sz w:val="18"/>
        </w:rPr>
        <w:t>Należy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podać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rodzaj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zabudowy: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budynek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mieszkalny,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budynek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gospodarczy,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budynek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przemysłowy,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inny.</w:t>
      </w:r>
    </w:p>
    <w:p w:rsidR="00466C73" w:rsidRDefault="00737D84">
      <w:pPr>
        <w:spacing w:line="206" w:lineRule="exact"/>
        <w:ind w:left="141"/>
        <w:rPr>
          <w:sz w:val="18"/>
        </w:rPr>
      </w:pPr>
      <w:r>
        <w:rPr>
          <w:spacing w:val="-4"/>
          <w:position w:val="6"/>
          <w:sz w:val="12"/>
        </w:rPr>
        <w:t>2)</w:t>
      </w:r>
      <w:r>
        <w:rPr>
          <w:position w:val="6"/>
          <w:sz w:val="12"/>
        </w:rPr>
        <w:t xml:space="preserve"> </w:t>
      </w:r>
      <w:r>
        <w:rPr>
          <w:spacing w:val="-4"/>
          <w:sz w:val="18"/>
        </w:rPr>
        <w:t>Należy podać</w:t>
      </w:r>
      <w:r>
        <w:rPr>
          <w:sz w:val="18"/>
        </w:rPr>
        <w:t xml:space="preserve"> </w:t>
      </w:r>
      <w:r>
        <w:rPr>
          <w:spacing w:val="-4"/>
          <w:sz w:val="18"/>
        </w:rPr>
        <w:t>numer obrębu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ewidencyjnego i</w:t>
      </w:r>
      <w:r>
        <w:rPr>
          <w:sz w:val="18"/>
        </w:rPr>
        <w:t xml:space="preserve"> </w:t>
      </w:r>
      <w:r>
        <w:rPr>
          <w:spacing w:val="-4"/>
          <w:sz w:val="18"/>
        </w:rPr>
        <w:t>numer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działki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ewidencyjnej</w:t>
      </w:r>
      <w:r>
        <w:rPr>
          <w:spacing w:val="-3"/>
          <w:sz w:val="18"/>
        </w:rPr>
        <w:t xml:space="preserve"> </w:t>
      </w:r>
      <w:r>
        <w:rPr>
          <w:spacing w:val="-4"/>
          <w:sz w:val="18"/>
        </w:rPr>
        <w:t>faktycznego miejsca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występowania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azbestu.</w:t>
      </w:r>
    </w:p>
    <w:p w:rsidR="00466C73" w:rsidRDefault="00737D84">
      <w:pPr>
        <w:spacing w:line="208" w:lineRule="exact"/>
        <w:ind w:left="141"/>
        <w:rPr>
          <w:sz w:val="18"/>
        </w:rPr>
      </w:pPr>
      <w:r>
        <w:rPr>
          <w:w w:val="90"/>
          <w:position w:val="6"/>
          <w:sz w:val="12"/>
        </w:rPr>
        <w:t>3)</w:t>
      </w:r>
      <w:r>
        <w:rPr>
          <w:spacing w:val="6"/>
          <w:position w:val="6"/>
          <w:sz w:val="12"/>
        </w:rPr>
        <w:t xml:space="preserve"> </w:t>
      </w:r>
      <w:r>
        <w:rPr>
          <w:w w:val="90"/>
          <w:sz w:val="18"/>
        </w:rPr>
        <w:t>Przy</w:t>
      </w:r>
      <w:r>
        <w:rPr>
          <w:spacing w:val="5"/>
          <w:sz w:val="18"/>
        </w:rPr>
        <w:t xml:space="preserve"> </w:t>
      </w:r>
      <w:r>
        <w:rPr>
          <w:w w:val="90"/>
          <w:sz w:val="18"/>
        </w:rPr>
        <w:t>określaniu</w:t>
      </w:r>
      <w:r>
        <w:rPr>
          <w:spacing w:val="8"/>
          <w:sz w:val="18"/>
        </w:rPr>
        <w:t xml:space="preserve"> </w:t>
      </w:r>
      <w:r>
        <w:rPr>
          <w:w w:val="90"/>
          <w:sz w:val="18"/>
        </w:rPr>
        <w:t>rodzaju</w:t>
      </w:r>
      <w:r>
        <w:rPr>
          <w:spacing w:val="6"/>
          <w:sz w:val="18"/>
        </w:rPr>
        <w:t xml:space="preserve"> </w:t>
      </w:r>
      <w:r>
        <w:rPr>
          <w:w w:val="90"/>
          <w:sz w:val="18"/>
        </w:rPr>
        <w:t>wyrobu</w:t>
      </w:r>
      <w:r>
        <w:rPr>
          <w:spacing w:val="8"/>
          <w:sz w:val="18"/>
        </w:rPr>
        <w:t xml:space="preserve"> </w:t>
      </w:r>
      <w:r>
        <w:rPr>
          <w:w w:val="90"/>
          <w:sz w:val="18"/>
        </w:rPr>
        <w:t>zawierającego</w:t>
      </w:r>
      <w:r>
        <w:rPr>
          <w:spacing w:val="7"/>
          <w:sz w:val="18"/>
        </w:rPr>
        <w:t xml:space="preserve"> </w:t>
      </w:r>
      <w:r>
        <w:rPr>
          <w:w w:val="90"/>
          <w:sz w:val="18"/>
        </w:rPr>
        <w:t>azbest</w:t>
      </w:r>
      <w:r>
        <w:rPr>
          <w:spacing w:val="6"/>
          <w:sz w:val="18"/>
        </w:rPr>
        <w:t xml:space="preserve"> </w:t>
      </w:r>
      <w:r>
        <w:rPr>
          <w:w w:val="90"/>
          <w:sz w:val="18"/>
        </w:rPr>
        <w:t>należy</w:t>
      </w:r>
      <w:r>
        <w:rPr>
          <w:spacing w:val="5"/>
          <w:sz w:val="18"/>
        </w:rPr>
        <w:t xml:space="preserve"> </w:t>
      </w:r>
      <w:r>
        <w:rPr>
          <w:w w:val="90"/>
          <w:sz w:val="18"/>
        </w:rPr>
        <w:t>stosować</w:t>
      </w:r>
      <w:r>
        <w:rPr>
          <w:spacing w:val="9"/>
          <w:sz w:val="18"/>
        </w:rPr>
        <w:t xml:space="preserve"> </w:t>
      </w:r>
      <w:r>
        <w:rPr>
          <w:w w:val="90"/>
          <w:sz w:val="18"/>
        </w:rPr>
        <w:t>następującą</w:t>
      </w:r>
      <w:r>
        <w:rPr>
          <w:spacing w:val="6"/>
          <w:sz w:val="18"/>
        </w:rPr>
        <w:t xml:space="preserve"> </w:t>
      </w:r>
      <w:r>
        <w:rPr>
          <w:spacing w:val="-2"/>
          <w:w w:val="90"/>
          <w:sz w:val="18"/>
        </w:rPr>
        <w:t>klasyfikację: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ind w:hanging="141"/>
        <w:rPr>
          <w:sz w:val="18"/>
        </w:rPr>
      </w:pPr>
      <w:r>
        <w:rPr>
          <w:sz w:val="18"/>
        </w:rPr>
        <w:t>płyty</w:t>
      </w:r>
      <w:r>
        <w:rPr>
          <w:spacing w:val="-5"/>
          <w:sz w:val="18"/>
        </w:rPr>
        <w:t xml:space="preserve"> </w:t>
      </w:r>
      <w:r>
        <w:rPr>
          <w:sz w:val="18"/>
        </w:rPr>
        <w:t>azbestowo-cementowe</w:t>
      </w:r>
      <w:r>
        <w:rPr>
          <w:spacing w:val="-4"/>
          <w:sz w:val="18"/>
        </w:rPr>
        <w:t xml:space="preserve"> </w:t>
      </w:r>
      <w:r>
        <w:rPr>
          <w:sz w:val="18"/>
        </w:rPr>
        <w:t>płaskie</w:t>
      </w:r>
      <w:r>
        <w:rPr>
          <w:spacing w:val="-5"/>
          <w:sz w:val="18"/>
        </w:rPr>
        <w:t xml:space="preserve"> </w:t>
      </w:r>
      <w:r>
        <w:rPr>
          <w:sz w:val="18"/>
        </w:rPr>
        <w:t>stosowane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budownictwie,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spacing w:line="207" w:lineRule="exact"/>
        <w:ind w:hanging="141"/>
        <w:rPr>
          <w:sz w:val="18"/>
        </w:rPr>
      </w:pPr>
      <w:r>
        <w:rPr>
          <w:sz w:val="18"/>
        </w:rPr>
        <w:t>płyty</w:t>
      </w:r>
      <w:r>
        <w:rPr>
          <w:spacing w:val="-5"/>
          <w:sz w:val="18"/>
        </w:rPr>
        <w:t xml:space="preserve"> </w:t>
      </w:r>
      <w:r>
        <w:rPr>
          <w:sz w:val="18"/>
        </w:rPr>
        <w:t>faliste</w:t>
      </w:r>
      <w:r>
        <w:rPr>
          <w:spacing w:val="-4"/>
          <w:sz w:val="18"/>
        </w:rPr>
        <w:t xml:space="preserve"> </w:t>
      </w:r>
      <w:r>
        <w:rPr>
          <w:sz w:val="18"/>
        </w:rPr>
        <w:t>azbestowo-cementowe</w:t>
      </w:r>
      <w:r>
        <w:rPr>
          <w:spacing w:val="-4"/>
          <w:sz w:val="18"/>
        </w:rPr>
        <w:t xml:space="preserve"> </w:t>
      </w:r>
      <w:r>
        <w:rPr>
          <w:sz w:val="18"/>
        </w:rPr>
        <w:t>dla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budownictwa,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spacing w:before="1" w:line="207" w:lineRule="exact"/>
        <w:ind w:hanging="141"/>
        <w:rPr>
          <w:sz w:val="18"/>
        </w:rPr>
      </w:pPr>
      <w:r>
        <w:rPr>
          <w:spacing w:val="-4"/>
          <w:sz w:val="18"/>
        </w:rPr>
        <w:t>rury i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złącza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azbestowo-cementowe,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ind w:hanging="141"/>
        <w:rPr>
          <w:sz w:val="18"/>
        </w:rPr>
      </w:pPr>
      <w:r>
        <w:rPr>
          <w:spacing w:val="-4"/>
          <w:sz w:val="18"/>
        </w:rPr>
        <w:t>izolacje</w:t>
      </w:r>
      <w:r>
        <w:rPr>
          <w:spacing w:val="2"/>
          <w:sz w:val="18"/>
        </w:rPr>
        <w:t xml:space="preserve"> </w:t>
      </w:r>
      <w:r>
        <w:rPr>
          <w:spacing w:val="-4"/>
          <w:sz w:val="18"/>
        </w:rPr>
        <w:t>natryskowe</w:t>
      </w:r>
      <w:r>
        <w:rPr>
          <w:spacing w:val="2"/>
          <w:sz w:val="18"/>
        </w:rPr>
        <w:t xml:space="preserve"> </w:t>
      </w:r>
      <w:r>
        <w:rPr>
          <w:spacing w:val="-4"/>
          <w:sz w:val="18"/>
        </w:rPr>
        <w:t>środkami</w:t>
      </w:r>
      <w:r>
        <w:rPr>
          <w:spacing w:val="-1"/>
          <w:sz w:val="18"/>
        </w:rPr>
        <w:t xml:space="preserve"> </w:t>
      </w:r>
      <w:r>
        <w:rPr>
          <w:spacing w:val="-4"/>
          <w:sz w:val="18"/>
        </w:rPr>
        <w:t>zawierającymi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w</w:t>
      </w:r>
      <w:r>
        <w:rPr>
          <w:spacing w:val="-2"/>
          <w:sz w:val="18"/>
        </w:rPr>
        <w:t xml:space="preserve"> </w:t>
      </w:r>
      <w:r>
        <w:rPr>
          <w:spacing w:val="-4"/>
          <w:sz w:val="18"/>
        </w:rPr>
        <w:t>swoim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składzie</w:t>
      </w:r>
      <w:r>
        <w:rPr>
          <w:spacing w:val="3"/>
          <w:sz w:val="18"/>
        </w:rPr>
        <w:t xml:space="preserve"> </w:t>
      </w:r>
      <w:r>
        <w:rPr>
          <w:spacing w:val="-4"/>
          <w:sz w:val="18"/>
        </w:rPr>
        <w:t>azbest,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ind w:hanging="141"/>
        <w:rPr>
          <w:sz w:val="18"/>
        </w:rPr>
      </w:pPr>
      <w:r>
        <w:rPr>
          <w:sz w:val="18"/>
        </w:rPr>
        <w:t>wyroby</w:t>
      </w:r>
      <w:r>
        <w:rPr>
          <w:spacing w:val="-6"/>
          <w:sz w:val="18"/>
        </w:rPr>
        <w:t xml:space="preserve"> </w:t>
      </w:r>
      <w:r>
        <w:rPr>
          <w:sz w:val="18"/>
        </w:rPr>
        <w:t>cierne</w:t>
      </w:r>
      <w:r>
        <w:rPr>
          <w:spacing w:val="-5"/>
          <w:sz w:val="18"/>
        </w:rPr>
        <w:t xml:space="preserve"> </w:t>
      </w:r>
      <w:r>
        <w:rPr>
          <w:sz w:val="18"/>
        </w:rPr>
        <w:t>azbestowo-</w:t>
      </w:r>
      <w:r>
        <w:rPr>
          <w:spacing w:val="-2"/>
          <w:sz w:val="18"/>
        </w:rPr>
        <w:t>kauczukowe,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spacing w:line="207" w:lineRule="exact"/>
        <w:ind w:hanging="141"/>
        <w:rPr>
          <w:sz w:val="18"/>
        </w:rPr>
      </w:pPr>
      <w:r>
        <w:rPr>
          <w:spacing w:val="-2"/>
          <w:sz w:val="18"/>
        </w:rPr>
        <w:t>przędza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specjalna,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tym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włókna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azbestowe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obrobione,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spacing w:before="3" w:line="207" w:lineRule="exact"/>
        <w:ind w:hanging="141"/>
        <w:rPr>
          <w:sz w:val="18"/>
        </w:rPr>
      </w:pPr>
      <w:r>
        <w:rPr>
          <w:sz w:val="18"/>
        </w:rPr>
        <w:t>szczeliwa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azbestowe,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ind w:hanging="141"/>
        <w:rPr>
          <w:sz w:val="18"/>
        </w:rPr>
      </w:pPr>
      <w:r>
        <w:rPr>
          <w:spacing w:val="-2"/>
          <w:sz w:val="18"/>
        </w:rPr>
        <w:t>taśmy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tkane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plecione,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sznury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sznurki,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ind w:hanging="141"/>
        <w:rPr>
          <w:sz w:val="18"/>
        </w:rPr>
      </w:pPr>
      <w:r>
        <w:rPr>
          <w:spacing w:val="-2"/>
          <w:sz w:val="18"/>
        </w:rPr>
        <w:t>wyroby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azbestowo-kauczukowe,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wyjątkiem wyrobów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ciernych,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spacing w:line="207" w:lineRule="exact"/>
        <w:ind w:hanging="141"/>
        <w:rPr>
          <w:sz w:val="18"/>
        </w:rPr>
      </w:pPr>
      <w:r>
        <w:rPr>
          <w:sz w:val="18"/>
        </w:rPr>
        <w:t>papier,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tektura,</w:t>
      </w:r>
    </w:p>
    <w:p w:rsidR="00466C73" w:rsidRDefault="00737D84">
      <w:pPr>
        <w:pStyle w:val="Akapitzlist"/>
        <w:numPr>
          <w:ilvl w:val="0"/>
          <w:numId w:val="1"/>
        </w:numPr>
        <w:tabs>
          <w:tab w:val="left" w:pos="424"/>
        </w:tabs>
        <w:spacing w:before="2" w:line="205" w:lineRule="exact"/>
        <w:ind w:hanging="141"/>
        <w:rPr>
          <w:sz w:val="18"/>
        </w:rPr>
      </w:pPr>
      <w:r>
        <w:rPr>
          <w:spacing w:val="-2"/>
          <w:sz w:val="18"/>
        </w:rPr>
        <w:t>inne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wyroby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zawierające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azbest,</w:t>
      </w:r>
      <w:r>
        <w:rPr>
          <w:spacing w:val="-4"/>
          <w:sz w:val="18"/>
        </w:rPr>
        <w:t xml:space="preserve"> </w:t>
      </w:r>
      <w:r>
        <w:rPr>
          <w:spacing w:val="-2"/>
          <w:sz w:val="18"/>
        </w:rPr>
        <w:t>oddzielnie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niewymienione,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tym</w:t>
      </w:r>
      <w:r>
        <w:rPr>
          <w:spacing w:val="-3"/>
          <w:sz w:val="18"/>
        </w:rPr>
        <w:t xml:space="preserve"> </w:t>
      </w:r>
      <w:r>
        <w:rPr>
          <w:spacing w:val="-2"/>
          <w:sz w:val="18"/>
        </w:rPr>
        <w:t>papier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tektura,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podać</w:t>
      </w:r>
      <w:r>
        <w:rPr>
          <w:spacing w:val="-5"/>
          <w:sz w:val="18"/>
        </w:rPr>
        <w:t xml:space="preserve"> </w:t>
      </w:r>
      <w:r>
        <w:rPr>
          <w:spacing w:val="-2"/>
          <w:sz w:val="18"/>
        </w:rPr>
        <w:t>jakie.</w:t>
      </w:r>
    </w:p>
    <w:p w:rsidR="00466C73" w:rsidRDefault="00737D84">
      <w:pPr>
        <w:spacing w:line="206" w:lineRule="exact"/>
        <w:ind w:left="141"/>
        <w:rPr>
          <w:sz w:val="18"/>
        </w:rPr>
      </w:pPr>
      <w:r>
        <w:rPr>
          <w:spacing w:val="-2"/>
          <w:position w:val="6"/>
          <w:sz w:val="12"/>
        </w:rPr>
        <w:t>4)</w:t>
      </w:r>
      <w:r>
        <w:rPr>
          <w:spacing w:val="-5"/>
          <w:position w:val="6"/>
          <w:sz w:val="12"/>
        </w:rPr>
        <w:t xml:space="preserve"> </w:t>
      </w:r>
      <w:r>
        <w:rPr>
          <w:spacing w:val="-2"/>
          <w:sz w:val="18"/>
        </w:rPr>
        <w:t>Ilość</w:t>
      </w:r>
      <w:r>
        <w:rPr>
          <w:spacing w:val="-6"/>
          <w:sz w:val="18"/>
        </w:rPr>
        <w:t xml:space="preserve"> </w:t>
      </w:r>
      <w:r>
        <w:rPr>
          <w:spacing w:val="-2"/>
          <w:sz w:val="18"/>
        </w:rPr>
        <w:t>wyrobów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azbestowych</w:t>
      </w:r>
      <w:r>
        <w:rPr>
          <w:spacing w:val="-7"/>
          <w:sz w:val="18"/>
        </w:rPr>
        <w:t xml:space="preserve"> </w:t>
      </w:r>
      <w:r>
        <w:rPr>
          <w:spacing w:val="-2"/>
          <w:sz w:val="18"/>
        </w:rPr>
        <w:t>podana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11"/>
          <w:sz w:val="18"/>
        </w:rPr>
        <w:t xml:space="preserve"> </w:t>
      </w:r>
      <w:r>
        <w:rPr>
          <w:spacing w:val="-2"/>
          <w:sz w:val="18"/>
        </w:rPr>
        <w:t>jednostkach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masy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(Mg)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oraz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</w:t>
      </w:r>
      <w:r>
        <w:rPr>
          <w:spacing w:val="-10"/>
          <w:sz w:val="18"/>
        </w:rPr>
        <w:t xml:space="preserve"> </w:t>
      </w:r>
      <w:r>
        <w:rPr>
          <w:spacing w:val="-2"/>
          <w:sz w:val="18"/>
        </w:rPr>
        <w:t>jednostkach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właściwych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dla</w:t>
      </w:r>
      <w:r>
        <w:rPr>
          <w:spacing w:val="-9"/>
          <w:sz w:val="18"/>
        </w:rPr>
        <w:t xml:space="preserve"> </w:t>
      </w:r>
      <w:r>
        <w:rPr>
          <w:spacing w:val="-2"/>
          <w:sz w:val="18"/>
        </w:rPr>
        <w:t>danego</w:t>
      </w:r>
      <w:r>
        <w:rPr>
          <w:spacing w:val="-8"/>
          <w:sz w:val="18"/>
        </w:rPr>
        <w:t xml:space="preserve"> </w:t>
      </w:r>
      <w:r>
        <w:rPr>
          <w:spacing w:val="-2"/>
          <w:sz w:val="18"/>
        </w:rPr>
        <w:t>wyrobu</w:t>
      </w:r>
      <w:r>
        <w:rPr>
          <w:spacing w:val="-8"/>
          <w:sz w:val="18"/>
        </w:rPr>
        <w:t xml:space="preserve"> </w:t>
      </w:r>
      <w:r>
        <w:rPr>
          <w:spacing w:val="-4"/>
          <w:sz w:val="18"/>
        </w:rPr>
        <w:t>(m</w:t>
      </w:r>
      <w:r>
        <w:rPr>
          <w:spacing w:val="-4"/>
          <w:position w:val="6"/>
          <w:sz w:val="12"/>
        </w:rPr>
        <w:t>2</w:t>
      </w:r>
      <w:r>
        <w:rPr>
          <w:spacing w:val="-4"/>
          <w:sz w:val="18"/>
        </w:rPr>
        <w:t>,</w:t>
      </w:r>
    </w:p>
    <w:p w:rsidR="00466C73" w:rsidRDefault="00737D84">
      <w:pPr>
        <w:spacing w:line="206" w:lineRule="exact"/>
        <w:ind w:left="283"/>
        <w:rPr>
          <w:sz w:val="18"/>
        </w:rPr>
      </w:pPr>
      <w:r>
        <w:rPr>
          <w:sz w:val="18"/>
        </w:rPr>
        <w:t>m</w:t>
      </w:r>
      <w:r>
        <w:rPr>
          <w:position w:val="6"/>
          <w:sz w:val="12"/>
        </w:rPr>
        <w:t>3</w:t>
      </w:r>
      <w:r>
        <w:rPr>
          <w:sz w:val="18"/>
        </w:rPr>
        <w:t>,</w:t>
      </w:r>
      <w:r>
        <w:rPr>
          <w:spacing w:val="-2"/>
          <w:sz w:val="18"/>
        </w:rPr>
        <w:t xml:space="preserve"> </w:t>
      </w:r>
      <w:proofErr w:type="spellStart"/>
      <w:r>
        <w:rPr>
          <w:spacing w:val="-4"/>
          <w:sz w:val="18"/>
        </w:rPr>
        <w:t>mb</w:t>
      </w:r>
      <w:proofErr w:type="spellEnd"/>
      <w:r>
        <w:rPr>
          <w:spacing w:val="-4"/>
          <w:sz w:val="18"/>
        </w:rPr>
        <w:t>).</w:t>
      </w:r>
    </w:p>
    <w:p w:rsidR="00466C73" w:rsidRDefault="00737D84">
      <w:pPr>
        <w:spacing w:line="209" w:lineRule="exact"/>
        <w:ind w:left="141"/>
        <w:rPr>
          <w:sz w:val="18"/>
        </w:rPr>
      </w:pPr>
      <w:r>
        <w:rPr>
          <w:spacing w:val="-6"/>
          <w:position w:val="6"/>
          <w:sz w:val="12"/>
        </w:rPr>
        <w:t>5)</w:t>
      </w:r>
      <w:r>
        <w:rPr>
          <w:position w:val="6"/>
          <w:sz w:val="12"/>
        </w:rPr>
        <w:t xml:space="preserve"> </w:t>
      </w:r>
      <w:r>
        <w:rPr>
          <w:spacing w:val="-6"/>
          <w:sz w:val="18"/>
        </w:rPr>
        <w:t>Należy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podać</w:t>
      </w:r>
      <w:r>
        <w:rPr>
          <w:spacing w:val="1"/>
          <w:sz w:val="18"/>
        </w:rPr>
        <w:t xml:space="preserve"> </w:t>
      </w:r>
      <w:r>
        <w:rPr>
          <w:spacing w:val="-6"/>
          <w:sz w:val="18"/>
        </w:rPr>
        <w:t>datę</w:t>
      </w:r>
      <w:r>
        <w:rPr>
          <w:spacing w:val="-1"/>
          <w:sz w:val="18"/>
        </w:rPr>
        <w:t xml:space="preserve"> </w:t>
      </w:r>
      <w:r>
        <w:rPr>
          <w:spacing w:val="-6"/>
          <w:sz w:val="18"/>
        </w:rPr>
        <w:t>przeprowadzenia</w:t>
      </w:r>
      <w:r>
        <w:rPr>
          <w:sz w:val="18"/>
        </w:rPr>
        <w:t xml:space="preserve"> </w:t>
      </w:r>
      <w:r>
        <w:rPr>
          <w:spacing w:val="-6"/>
          <w:sz w:val="18"/>
        </w:rPr>
        <w:t>poprzedniej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oceny;</w:t>
      </w:r>
      <w:r>
        <w:rPr>
          <w:sz w:val="18"/>
        </w:rPr>
        <w:t xml:space="preserve"> </w:t>
      </w:r>
      <w:r>
        <w:rPr>
          <w:spacing w:val="-6"/>
          <w:sz w:val="18"/>
        </w:rPr>
        <w:t>jeśli</w:t>
      </w:r>
      <w:r>
        <w:rPr>
          <w:spacing w:val="-3"/>
          <w:sz w:val="18"/>
        </w:rPr>
        <w:t xml:space="preserve"> </w:t>
      </w:r>
      <w:r>
        <w:rPr>
          <w:spacing w:val="-6"/>
          <w:sz w:val="18"/>
        </w:rPr>
        <w:t>jest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to</w:t>
      </w:r>
      <w:r>
        <w:rPr>
          <w:sz w:val="18"/>
        </w:rPr>
        <w:t xml:space="preserve"> </w:t>
      </w:r>
      <w:r>
        <w:rPr>
          <w:spacing w:val="-6"/>
          <w:sz w:val="18"/>
        </w:rPr>
        <w:t>pierwsza</w:t>
      </w:r>
      <w:r>
        <w:rPr>
          <w:sz w:val="18"/>
        </w:rPr>
        <w:t xml:space="preserve"> </w:t>
      </w:r>
      <w:r>
        <w:rPr>
          <w:spacing w:val="-6"/>
          <w:sz w:val="18"/>
        </w:rPr>
        <w:t>ocena,</w:t>
      </w:r>
      <w:r>
        <w:rPr>
          <w:spacing w:val="-3"/>
          <w:sz w:val="18"/>
        </w:rPr>
        <w:t xml:space="preserve"> </w:t>
      </w:r>
      <w:r>
        <w:rPr>
          <w:spacing w:val="-6"/>
          <w:sz w:val="18"/>
        </w:rPr>
        <w:t>należy</w:t>
      </w:r>
      <w:r>
        <w:rPr>
          <w:spacing w:val="-2"/>
          <w:sz w:val="18"/>
        </w:rPr>
        <w:t xml:space="preserve"> </w:t>
      </w:r>
      <w:r>
        <w:rPr>
          <w:spacing w:val="-6"/>
          <w:sz w:val="18"/>
        </w:rPr>
        <w:t>wpisać</w:t>
      </w:r>
      <w:r>
        <w:rPr>
          <w:spacing w:val="7"/>
          <w:sz w:val="18"/>
        </w:rPr>
        <w:t xml:space="preserve"> </w:t>
      </w:r>
      <w:r>
        <w:rPr>
          <w:spacing w:val="-6"/>
          <w:sz w:val="18"/>
        </w:rPr>
        <w:t>„pierwsza</w:t>
      </w:r>
      <w:r>
        <w:rPr>
          <w:spacing w:val="-1"/>
          <w:sz w:val="18"/>
        </w:rPr>
        <w:t xml:space="preserve"> </w:t>
      </w:r>
      <w:r>
        <w:rPr>
          <w:spacing w:val="-6"/>
          <w:sz w:val="18"/>
        </w:rPr>
        <w:t>ocena”.</w:t>
      </w:r>
    </w:p>
    <w:sectPr w:rsidR="00466C73">
      <w:pgSz w:w="11910" w:h="16840"/>
      <w:pgMar w:top="1660" w:right="708" w:bottom="28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E661E"/>
    <w:multiLevelType w:val="hybridMultilevel"/>
    <w:tmpl w:val="A5309152"/>
    <w:lvl w:ilvl="0" w:tplc="5E58B970">
      <w:numFmt w:val="bullet"/>
      <w:lvlText w:val="–"/>
      <w:lvlJc w:val="left"/>
      <w:pPr>
        <w:ind w:left="424" w:hanging="14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708ACF06">
      <w:numFmt w:val="bullet"/>
      <w:lvlText w:val="•"/>
      <w:lvlJc w:val="left"/>
      <w:pPr>
        <w:ind w:left="1370" w:hanging="142"/>
      </w:pPr>
      <w:rPr>
        <w:rFonts w:hint="default"/>
        <w:lang w:val="pl-PL" w:eastAsia="en-US" w:bidi="ar-SA"/>
      </w:rPr>
    </w:lvl>
    <w:lvl w:ilvl="2" w:tplc="BE927306">
      <w:numFmt w:val="bullet"/>
      <w:lvlText w:val="•"/>
      <w:lvlJc w:val="left"/>
      <w:pPr>
        <w:ind w:left="2320" w:hanging="142"/>
      </w:pPr>
      <w:rPr>
        <w:rFonts w:hint="default"/>
        <w:lang w:val="pl-PL" w:eastAsia="en-US" w:bidi="ar-SA"/>
      </w:rPr>
    </w:lvl>
    <w:lvl w:ilvl="3" w:tplc="39C81794">
      <w:numFmt w:val="bullet"/>
      <w:lvlText w:val="•"/>
      <w:lvlJc w:val="left"/>
      <w:pPr>
        <w:ind w:left="3271" w:hanging="142"/>
      </w:pPr>
      <w:rPr>
        <w:rFonts w:hint="default"/>
        <w:lang w:val="pl-PL" w:eastAsia="en-US" w:bidi="ar-SA"/>
      </w:rPr>
    </w:lvl>
    <w:lvl w:ilvl="4" w:tplc="D046A8BC">
      <w:numFmt w:val="bullet"/>
      <w:lvlText w:val="•"/>
      <w:lvlJc w:val="left"/>
      <w:pPr>
        <w:ind w:left="4221" w:hanging="142"/>
      </w:pPr>
      <w:rPr>
        <w:rFonts w:hint="default"/>
        <w:lang w:val="pl-PL" w:eastAsia="en-US" w:bidi="ar-SA"/>
      </w:rPr>
    </w:lvl>
    <w:lvl w:ilvl="5" w:tplc="E2BAB4F8">
      <w:numFmt w:val="bullet"/>
      <w:lvlText w:val="•"/>
      <w:lvlJc w:val="left"/>
      <w:pPr>
        <w:ind w:left="5171" w:hanging="142"/>
      </w:pPr>
      <w:rPr>
        <w:rFonts w:hint="default"/>
        <w:lang w:val="pl-PL" w:eastAsia="en-US" w:bidi="ar-SA"/>
      </w:rPr>
    </w:lvl>
    <w:lvl w:ilvl="6" w:tplc="2A90330A">
      <w:numFmt w:val="bullet"/>
      <w:lvlText w:val="•"/>
      <w:lvlJc w:val="left"/>
      <w:pPr>
        <w:ind w:left="6122" w:hanging="142"/>
      </w:pPr>
      <w:rPr>
        <w:rFonts w:hint="default"/>
        <w:lang w:val="pl-PL" w:eastAsia="en-US" w:bidi="ar-SA"/>
      </w:rPr>
    </w:lvl>
    <w:lvl w:ilvl="7" w:tplc="8B8ABB02">
      <w:numFmt w:val="bullet"/>
      <w:lvlText w:val="•"/>
      <w:lvlJc w:val="left"/>
      <w:pPr>
        <w:ind w:left="7072" w:hanging="142"/>
      </w:pPr>
      <w:rPr>
        <w:rFonts w:hint="default"/>
        <w:lang w:val="pl-PL" w:eastAsia="en-US" w:bidi="ar-SA"/>
      </w:rPr>
    </w:lvl>
    <w:lvl w:ilvl="8" w:tplc="D386505A">
      <w:numFmt w:val="bullet"/>
      <w:lvlText w:val="•"/>
      <w:lvlJc w:val="left"/>
      <w:pPr>
        <w:ind w:left="8022" w:hanging="142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1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66C73"/>
    <w:rsid w:val="002608F9"/>
    <w:rsid w:val="00334201"/>
    <w:rsid w:val="0038208F"/>
    <w:rsid w:val="00466C73"/>
    <w:rsid w:val="006441FA"/>
    <w:rsid w:val="00737D84"/>
    <w:rsid w:val="00886966"/>
    <w:rsid w:val="008C302F"/>
    <w:rsid w:val="00AB4A7C"/>
    <w:rsid w:val="00B330E3"/>
    <w:rsid w:val="00BC0BF7"/>
    <w:rsid w:val="00C444BA"/>
    <w:rsid w:val="00CB0BED"/>
    <w:rsid w:val="00CF7672"/>
    <w:rsid w:val="00D61967"/>
    <w:rsid w:val="00D92E3D"/>
    <w:rsid w:val="00F23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15EB91-3D12-4CAE-BA2F-FAA6CCB9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0"/>
      <w:szCs w:val="20"/>
    </w:rPr>
  </w:style>
  <w:style w:type="paragraph" w:styleId="Tytu">
    <w:name w:val="Title"/>
    <w:basedOn w:val="Normalny"/>
    <w:uiPriority w:val="1"/>
    <w:qFormat/>
    <w:pPr>
      <w:ind w:left="3" w:right="5"/>
      <w:jc w:val="center"/>
    </w:pPr>
    <w:rPr>
      <w:rFonts w:ascii="Arial" w:eastAsia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1"/>
    <w:qFormat/>
    <w:pPr>
      <w:spacing w:line="206" w:lineRule="exact"/>
      <w:ind w:left="424" w:hanging="141"/>
    </w:pPr>
  </w:style>
  <w:style w:type="paragraph" w:customStyle="1" w:styleId="TableParagraph">
    <w:name w:val="Table Paragraph"/>
    <w:basedOn w:val="Normalny"/>
    <w:uiPriority w:val="1"/>
    <w:qFormat/>
    <w:pPr>
      <w:spacing w:line="210" w:lineRule="exact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B4A7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B4A7C"/>
    <w:rPr>
      <w:rFonts w:ascii="Segoe UI" w:eastAsia="Arial MT" w:hAnsi="Segoe UI" w:cs="Segoe UI"/>
      <w:sz w:val="18"/>
      <w:szCs w:val="18"/>
      <w:lang w:val="pl-PL"/>
    </w:rPr>
  </w:style>
  <w:style w:type="character" w:styleId="Pogrubienie">
    <w:name w:val="Strong"/>
    <w:basedOn w:val="Domylnaczcionkaakapitu"/>
    <w:uiPriority w:val="22"/>
    <w:qFormat/>
    <w:rsid w:val="00F232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688</Words>
  <Characters>4133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/>
  <LinksUpToDate>false</LinksUpToDate>
  <CharactersWithSpaces>4812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Aleksandra_Gdaniec</dc:creator>
  <cp:lastModifiedBy>Agnieszka AB. Borawska</cp:lastModifiedBy>
  <cp:revision>13</cp:revision>
  <cp:lastPrinted>2025-03-19T07:44:00Z</cp:lastPrinted>
  <dcterms:created xsi:type="dcterms:W3CDTF">2025-03-18T13:49:00Z</dcterms:created>
  <dcterms:modified xsi:type="dcterms:W3CDTF">2025-03-19T08:23:00Z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2025-03-18T00:00:00Z</vt:filetime>
  </property>
  <property fmtid="{D5CDD505-2E9C-101B-9397-08002B2CF9AE}" pid="5" name="Producer">
    <vt:lpwstr>Microsoft® Word 2016</vt:lpwstr>
  </property>
</Properties>
</file>